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92E" w:rsidRPr="001C192E" w:rsidRDefault="001C192E" w:rsidP="004223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192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Стандарт</w:t>
      </w:r>
    </w:p>
    <w:p w:rsidR="001C192E" w:rsidRPr="001C192E" w:rsidRDefault="001C192E" w:rsidP="004223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19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предоставление муниципальной услуги</w:t>
      </w:r>
    </w:p>
    <w:p w:rsidR="001C192E" w:rsidRPr="001C192E" w:rsidRDefault="001C192E" w:rsidP="004223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19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</w:t>
      </w:r>
      <w:r w:rsidRPr="00AF4D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Присвоение, изменение и аннулирование адресов</w:t>
      </w:r>
      <w:r w:rsidRPr="001C19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</w:p>
    <w:p w:rsidR="00AF4D5D" w:rsidRDefault="00AF4D5D" w:rsidP="004223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bookmarkStart w:id="0" w:name="_GoBack"/>
      <w:bookmarkEnd w:id="0"/>
    </w:p>
    <w:p w:rsidR="001C192E" w:rsidRPr="001C192E" w:rsidRDefault="001C192E" w:rsidP="004223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192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Наименование органа предоставляющего государственную услугу:</w:t>
      </w:r>
    </w:p>
    <w:p w:rsidR="001C192E" w:rsidRPr="001C192E" w:rsidRDefault="00012578" w:rsidP="004223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Администрация Северного</w:t>
      </w:r>
      <w:r w:rsidR="001C192E" w:rsidRPr="00AF4D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сельского поселения</w:t>
      </w:r>
      <w:r w:rsidR="001C192E" w:rsidRPr="001C19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Павловск</w:t>
      </w:r>
      <w:r w:rsidR="00AF4D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ого</w:t>
      </w:r>
      <w:r w:rsidR="001C192E" w:rsidRPr="001C19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</w:t>
      </w:r>
      <w:r w:rsidR="00AF4D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</w:p>
    <w:p w:rsidR="001C192E" w:rsidRPr="001C192E" w:rsidRDefault="001C192E" w:rsidP="004223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19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1C192E" w:rsidRPr="001C192E" w:rsidRDefault="001C192E" w:rsidP="004223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192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Размер платы, взимаемой с заявителя:</w:t>
      </w:r>
    </w:p>
    <w:p w:rsidR="001C192E" w:rsidRPr="001C192E" w:rsidRDefault="001C192E" w:rsidP="004223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19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Пошлина (плата) за предоставление муниципальной услуги не взимается.</w:t>
      </w:r>
    </w:p>
    <w:p w:rsidR="001C192E" w:rsidRPr="001C192E" w:rsidRDefault="001C192E" w:rsidP="00422385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19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1C192E" w:rsidRPr="001C192E" w:rsidRDefault="001C192E" w:rsidP="004223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192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Категории заявителей</w:t>
      </w:r>
      <w:proofErr w:type="gramStart"/>
      <w:r w:rsidRPr="001C192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,:</w:t>
      </w:r>
      <w:proofErr w:type="gramEnd"/>
    </w:p>
    <w:p w:rsidR="001C192E" w:rsidRPr="001C192E" w:rsidRDefault="00234894" w:rsidP="004223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1C192E" w:rsidRPr="001C19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физические лица (ФЛ);</w:t>
      </w:r>
    </w:p>
    <w:p w:rsidR="001C192E" w:rsidRPr="001C192E" w:rsidRDefault="00234894" w:rsidP="004223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1C192E" w:rsidRPr="001C19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юридические лица (ЮЛ)</w:t>
      </w:r>
    </w:p>
    <w:p w:rsidR="001C192E" w:rsidRPr="001C192E" w:rsidRDefault="001C192E" w:rsidP="004223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19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012578" w:rsidRDefault="001C192E" w:rsidP="00012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1C192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Исчерпывающий перечень обязательных документов, предоставляемый заявителем:</w:t>
      </w:r>
    </w:p>
    <w:p w:rsidR="00012578" w:rsidRDefault="00012578" w:rsidP="00012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906614" w:rsidRPr="00906614" w:rsidRDefault="00906614" w:rsidP="00906614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06614">
        <w:rPr>
          <w:rFonts w:ascii="Times New Roman" w:hAnsi="Times New Roman" w:cs="Times New Roman"/>
          <w:sz w:val="28"/>
          <w:szCs w:val="28"/>
        </w:rPr>
        <w:t xml:space="preserve">заявление о присвоении, изменении, аннулировании адреса объектам адресации по форме, установленной приказом Министерства финансов Российской Федерации от 11 декабря 2014 года № 146н «Об утверждении форм заявления о присвоении объекту адресации адреса или аннулировании </w:t>
      </w:r>
      <w:proofErr w:type="gramStart"/>
      <w:r w:rsidRPr="00906614">
        <w:rPr>
          <w:rFonts w:ascii="Times New Roman" w:hAnsi="Times New Roman" w:cs="Times New Roman"/>
          <w:sz w:val="28"/>
          <w:szCs w:val="28"/>
        </w:rPr>
        <w:t>его адреса, решения об отказе в присвоении объекту адресации адреса или аннулировании его адреса» (далее – заявление), (подается или направляется в уполномоченный орган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информационно-телекоммуникационной сети «Интернет» с соблюдением установленных порядка и сп</w:t>
      </w:r>
      <w:r>
        <w:rPr>
          <w:rFonts w:ascii="Times New Roman" w:hAnsi="Times New Roman" w:cs="Times New Roman"/>
          <w:sz w:val="28"/>
          <w:szCs w:val="28"/>
        </w:rPr>
        <w:t>особов подачи таких заявлений);</w:t>
      </w:r>
      <w:proofErr w:type="gramEnd"/>
    </w:p>
    <w:p w:rsidR="00906614" w:rsidRDefault="00906614" w:rsidP="0090661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06614">
        <w:rPr>
          <w:rFonts w:ascii="Times New Roman" w:hAnsi="Times New Roman" w:cs="Times New Roman"/>
          <w:sz w:val="28"/>
          <w:szCs w:val="28"/>
        </w:rPr>
        <w:t>копия документа, подтверждающего личность заявителя или личность представителя заявителя, если заявление представляется представителем заявителя (с предъявлением оригинала или в виде электронного образа такого документа, если заявление подается или направляется</w:t>
      </w:r>
      <w:r>
        <w:rPr>
          <w:rFonts w:ascii="Times New Roman" w:hAnsi="Times New Roman" w:cs="Times New Roman"/>
          <w:sz w:val="28"/>
          <w:szCs w:val="28"/>
        </w:rPr>
        <w:t xml:space="preserve"> в форме электронного документа;</w:t>
      </w:r>
    </w:p>
    <w:p w:rsidR="00906614" w:rsidRPr="00906614" w:rsidRDefault="00906614" w:rsidP="00906614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6614">
        <w:rPr>
          <w:rFonts w:ascii="Times New Roman" w:hAnsi="Times New Roman" w:cs="Times New Roman"/>
          <w:sz w:val="28"/>
          <w:szCs w:val="28"/>
        </w:rPr>
        <w:t xml:space="preserve">- документ, подтверждающий полномочия представителя заявителя, в случае, если с заявлением о предоставлении муниципальной услуги обращается представитель заявителя (доверенность в виде электронного образа такого документа, если заявление подается или направляется в форме электронного документа). </w:t>
      </w:r>
    </w:p>
    <w:p w:rsidR="00906614" w:rsidRPr="00906614" w:rsidRDefault="00906614" w:rsidP="009066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1C192E" w:rsidRPr="001C192E" w:rsidRDefault="001C192E" w:rsidP="004223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2353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Перечень документов, запрашиваемых органом по системе межведомственного взаимодействия:</w:t>
      </w:r>
    </w:p>
    <w:p w:rsidR="00906614" w:rsidRPr="00906614" w:rsidRDefault="001C192E" w:rsidP="00906614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1C19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 </w:t>
      </w:r>
      <w:r w:rsidR="00906614" w:rsidRPr="00906614">
        <w:rPr>
          <w:rFonts w:ascii="Times New Roman" w:hAnsi="Times New Roman" w:cs="Times New Roman"/>
          <w:sz w:val="28"/>
          <w:szCs w:val="28"/>
        </w:rPr>
        <w:t>1) правоустанавливающие документы на объект адресации;</w:t>
      </w:r>
    </w:p>
    <w:p w:rsidR="00906614" w:rsidRPr="00906614" w:rsidRDefault="00906614" w:rsidP="00906614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906614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906614">
        <w:rPr>
          <w:rFonts w:ascii="Times New Roman" w:hAnsi="Times New Roman" w:cs="Times New Roman"/>
          <w:sz w:val="28"/>
          <w:szCs w:val="28"/>
        </w:rPr>
        <w:t>правоудостоверяющие</w:t>
      </w:r>
      <w:proofErr w:type="spellEnd"/>
      <w:r w:rsidRPr="00906614">
        <w:rPr>
          <w:rFonts w:ascii="Times New Roman" w:hAnsi="Times New Roman" w:cs="Times New Roman"/>
          <w:sz w:val="28"/>
          <w:szCs w:val="28"/>
        </w:rPr>
        <w:t xml:space="preserve"> документы на объект адресации;</w:t>
      </w:r>
    </w:p>
    <w:p w:rsidR="00906614" w:rsidRPr="00906614" w:rsidRDefault="00906614" w:rsidP="00906614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906614">
        <w:rPr>
          <w:rFonts w:ascii="Times New Roman" w:hAnsi="Times New Roman" w:cs="Times New Roman"/>
          <w:sz w:val="28"/>
          <w:szCs w:val="28"/>
        </w:rPr>
        <w:t>3) 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906614" w:rsidRPr="00906614" w:rsidRDefault="00906614" w:rsidP="00906614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906614">
        <w:rPr>
          <w:rFonts w:ascii="Times New Roman" w:hAnsi="Times New Roman" w:cs="Times New Roman"/>
          <w:sz w:val="28"/>
          <w:szCs w:val="28"/>
        </w:rPr>
        <w:t xml:space="preserve">4) разрешение на строительство объекта адресации (при присвоении адреса строящимся объектам адресации); </w:t>
      </w:r>
    </w:p>
    <w:p w:rsidR="00906614" w:rsidRPr="00906614" w:rsidRDefault="00906614" w:rsidP="00906614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906614">
        <w:rPr>
          <w:rFonts w:ascii="Times New Roman" w:hAnsi="Times New Roman" w:cs="Times New Roman"/>
          <w:sz w:val="28"/>
          <w:szCs w:val="28"/>
        </w:rPr>
        <w:t>5) разрешение на ввод объекта адресации в эксплуатацию;</w:t>
      </w:r>
    </w:p>
    <w:p w:rsidR="00906614" w:rsidRPr="00906614" w:rsidRDefault="00906614" w:rsidP="00906614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906614">
        <w:rPr>
          <w:rFonts w:ascii="Times New Roman" w:hAnsi="Times New Roman" w:cs="Times New Roman"/>
          <w:sz w:val="28"/>
          <w:szCs w:val="28"/>
        </w:rPr>
        <w:t>6)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906614" w:rsidRPr="00906614" w:rsidRDefault="00906614" w:rsidP="00906614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906614">
        <w:rPr>
          <w:rFonts w:ascii="Times New Roman" w:hAnsi="Times New Roman" w:cs="Times New Roman"/>
          <w:sz w:val="28"/>
          <w:szCs w:val="28"/>
        </w:rPr>
        <w:t>7) кадастровый паспорт объекта адресации (в случае присвоения адреса объекту адресации, поставленному на кадастровый учет);</w:t>
      </w:r>
    </w:p>
    <w:p w:rsidR="00906614" w:rsidRPr="00906614" w:rsidRDefault="00906614" w:rsidP="00906614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906614">
        <w:rPr>
          <w:rFonts w:ascii="Times New Roman" w:hAnsi="Times New Roman" w:cs="Times New Roman"/>
          <w:sz w:val="28"/>
          <w:szCs w:val="28"/>
        </w:rPr>
        <w:t>8)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906614" w:rsidRPr="00906614" w:rsidRDefault="00906614" w:rsidP="00906614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906614">
        <w:rPr>
          <w:rFonts w:ascii="Times New Roman" w:hAnsi="Times New Roman" w:cs="Times New Roman"/>
          <w:sz w:val="28"/>
          <w:szCs w:val="28"/>
        </w:rPr>
        <w:t>9)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906614" w:rsidRPr="00906614" w:rsidRDefault="00906614" w:rsidP="00906614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906614">
        <w:rPr>
          <w:rFonts w:ascii="Times New Roman" w:hAnsi="Times New Roman" w:cs="Times New Roman"/>
          <w:sz w:val="28"/>
          <w:szCs w:val="28"/>
        </w:rPr>
        <w:t>10) кадастровая выписка об объекте недвижимости, который снят с учета (в случае аннулирования адреса объекта адресации по основаниям, указанным в подпункте «а» пункта 14 Правил присвоения, изменения и аннулирования адресов, утвержденных постановлением Правительства Российской Федерации РФ от 19 ноября 2014 года № 1221);</w:t>
      </w:r>
    </w:p>
    <w:p w:rsidR="00906614" w:rsidRPr="00906614" w:rsidRDefault="00906614" w:rsidP="00906614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906614">
        <w:rPr>
          <w:rFonts w:ascii="Times New Roman" w:hAnsi="Times New Roman" w:cs="Times New Roman"/>
          <w:sz w:val="28"/>
          <w:szCs w:val="28"/>
        </w:rPr>
        <w:t xml:space="preserve">11) уведомление об отсутствии в государственном кадастре недвижимости запрашиваемых сведений по объекту адресации (в случае аннулирования адреса объекта адресации по основаниям, указанным в Правил присвоения, изменения и аннулирования адресов, утвержденных постановлением Правительства Российской Федерации РФ от 19 ноября 2014 года № 1221), за </w:t>
      </w:r>
      <w:r w:rsidRPr="00906614">
        <w:rPr>
          <w:rFonts w:ascii="Times New Roman" w:hAnsi="Times New Roman" w:cs="Times New Roman"/>
          <w:sz w:val="28"/>
          <w:szCs w:val="28"/>
        </w:rPr>
        <w:lastRenderedPageBreak/>
        <w:t>исключением документов, которые заявитель должен представить самостоятельно.</w:t>
      </w:r>
    </w:p>
    <w:p w:rsidR="001C192E" w:rsidRPr="001C192E" w:rsidRDefault="001C192E" w:rsidP="004223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C192E" w:rsidRPr="001C192E" w:rsidRDefault="001C192E" w:rsidP="004223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192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Исчерпывающий перечень оснований для отказа в приеме документов:</w:t>
      </w:r>
    </w:p>
    <w:p w:rsidR="00823535" w:rsidRDefault="00823535" w:rsidP="0042238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 </w:t>
      </w:r>
      <w:r w:rsidR="007B1F10" w:rsidRPr="007B1F1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обращение с заявлением о предоставлении муниципальной услуги лица, не представившего документ, подтверждающий его полномочия как представителя  заявителя;</w:t>
      </w:r>
      <w:r w:rsidR="007B1F1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</w:p>
    <w:p w:rsidR="00823535" w:rsidRDefault="00823535" w:rsidP="0042238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 </w:t>
      </w:r>
      <w:r w:rsidR="007B1F10" w:rsidRPr="007B1F1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поданное заявление не соответствует по форме и содержанию требованиям, предъявляемым к заявлению;</w:t>
      </w:r>
      <w:r w:rsidR="007B1F1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</w:p>
    <w:p w:rsidR="00823535" w:rsidRDefault="00823535" w:rsidP="0042238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 </w:t>
      </w:r>
      <w:r w:rsidR="007B1F10" w:rsidRPr="007B1F1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представление заявителем документов, имеющих повреждения, и наличие исправлений, не позволяющих однозначно истолковать их содержание, не содержащих обратного адреса, подписи, печати (при наличии);</w:t>
      </w:r>
    </w:p>
    <w:p w:rsidR="007B1F10" w:rsidRDefault="00823535" w:rsidP="004223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 </w:t>
      </w:r>
      <w:r w:rsidR="007B1F10" w:rsidRPr="007B1F1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несоблюдение установленных нормативными правовыми актами требований, предъявляемых к электронной подписи.</w:t>
      </w:r>
      <w:r w:rsidR="007B1F10" w:rsidRPr="007B1F1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</w:p>
    <w:p w:rsidR="007B1F10" w:rsidRDefault="007B1F10" w:rsidP="004223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1C192E" w:rsidRDefault="00B1016C" w:rsidP="004223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</w:t>
      </w:r>
      <w:r w:rsidR="001C192E" w:rsidRPr="001C192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счерпывающий перечень оснований для отказа в предоставлении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</w:t>
      </w:r>
      <w:r w:rsidR="001C192E" w:rsidRPr="001C192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слуги:</w:t>
      </w:r>
    </w:p>
    <w:p w:rsidR="00B1016C" w:rsidRPr="00B1016C" w:rsidRDefault="00B1016C" w:rsidP="004223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101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ответ на межведомственный запрос свидетельствует об отсутствии документа и (или) информации, </w:t>
      </w:r>
      <w:proofErr w:type="gramStart"/>
      <w:r w:rsidRPr="00B101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необходимых</w:t>
      </w:r>
      <w:proofErr w:type="gramEnd"/>
      <w:r w:rsidRPr="00B101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B1016C" w:rsidRPr="00B1016C" w:rsidRDefault="00B1016C" w:rsidP="004223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101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</w:t>
      </w:r>
    </w:p>
    <w:p w:rsidR="00B1016C" w:rsidRDefault="00B1016C" w:rsidP="004223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101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отсутствуют случаи и условия для присвоения объекту адресации адреса или аннулирования его адреса, указанные в пунктах 5, 8 - 11 и 14 - 18 Правил присвоения, изменения и аннулирования адресов, утвержденных постановлением Правительства Российской Федерации РФ от 19 ноября 2014 года № 1221.</w:t>
      </w:r>
    </w:p>
    <w:p w:rsidR="00BE561C" w:rsidRPr="001C192E" w:rsidRDefault="00BE561C" w:rsidP="004223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C192E" w:rsidRPr="001C192E" w:rsidRDefault="001C192E" w:rsidP="004223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192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Общий срок предоставления услуги:</w:t>
      </w:r>
    </w:p>
    <w:p w:rsidR="00BE561C" w:rsidRDefault="00BE561C" w:rsidP="004223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C192E" w:rsidRPr="001C192E" w:rsidRDefault="00B1016C" w:rsidP="004223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8235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12 рабочих дней со дня регистрации</w:t>
      </w:r>
      <w:r w:rsidRPr="00B101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заявления</w:t>
      </w:r>
      <w:r w:rsidR="001C192E" w:rsidRPr="001C19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BC45B2" w:rsidRDefault="001C192E" w:rsidP="004223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1C192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</w:p>
    <w:p w:rsidR="001C192E" w:rsidRPr="001C192E" w:rsidRDefault="001C192E" w:rsidP="004223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192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Результат предоставления государственной  услуги:</w:t>
      </w:r>
    </w:p>
    <w:p w:rsidR="000C31E8" w:rsidRDefault="000C31E8" w:rsidP="004223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C45B2" w:rsidRPr="00BC45B2" w:rsidRDefault="00BC45B2" w:rsidP="00BC45B2">
      <w:pPr>
        <w:pStyle w:val="a3"/>
        <w:ind w:firstLine="567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- </w:t>
      </w:r>
      <w:r w:rsidRPr="00BC45B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выдача заявителю постановления о присвоении, изменении,  аннулировании адреса объекту адресации;</w:t>
      </w:r>
    </w:p>
    <w:p w:rsidR="00823535" w:rsidRPr="00BC45B2" w:rsidRDefault="00BC45B2" w:rsidP="00BC45B2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BC45B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выдача решения об отказе в присвоении, изменении, аннулировании адреса объекту адресации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sectPr w:rsidR="00823535" w:rsidRPr="00BC45B2" w:rsidSect="00EF5F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56A11"/>
    <w:multiLevelType w:val="multilevel"/>
    <w:tmpl w:val="A3BE6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E85203"/>
    <w:multiLevelType w:val="multilevel"/>
    <w:tmpl w:val="2BD4B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0A91BFC"/>
    <w:multiLevelType w:val="multilevel"/>
    <w:tmpl w:val="8AEE3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FEA71B2"/>
    <w:multiLevelType w:val="multilevel"/>
    <w:tmpl w:val="FC90B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50C5154"/>
    <w:multiLevelType w:val="multilevel"/>
    <w:tmpl w:val="8154EAE4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5">
    <w:nsid w:val="6AC55E7E"/>
    <w:multiLevelType w:val="multilevel"/>
    <w:tmpl w:val="C1242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/>
  <w:rsids>
    <w:rsidRoot w:val="001C192E"/>
    <w:rsid w:val="00012578"/>
    <w:rsid w:val="000C31E8"/>
    <w:rsid w:val="001C192E"/>
    <w:rsid w:val="00234894"/>
    <w:rsid w:val="00393711"/>
    <w:rsid w:val="00422385"/>
    <w:rsid w:val="00771078"/>
    <w:rsid w:val="007A44F5"/>
    <w:rsid w:val="007B1F10"/>
    <w:rsid w:val="00823535"/>
    <w:rsid w:val="00906614"/>
    <w:rsid w:val="00AF4D5D"/>
    <w:rsid w:val="00B1016C"/>
    <w:rsid w:val="00B70A3D"/>
    <w:rsid w:val="00BC45B2"/>
    <w:rsid w:val="00BE561C"/>
    <w:rsid w:val="00D54151"/>
    <w:rsid w:val="00EF5F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A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92E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01257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A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92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225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75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2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6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3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9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7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1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3</Pages>
  <Words>872</Words>
  <Characters>4972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4</cp:revision>
  <dcterms:created xsi:type="dcterms:W3CDTF">2021-06-09T05:53:00Z</dcterms:created>
  <dcterms:modified xsi:type="dcterms:W3CDTF">2021-06-17T08:25:00Z</dcterms:modified>
</cp:coreProperties>
</file>