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285" w:tblpY="-677"/>
        <w:tblW w:w="10104" w:type="dxa"/>
        <w:tblLayout w:type="fixed"/>
        <w:tblCellMar>
          <w:left w:w="70" w:type="dxa"/>
          <w:right w:w="70" w:type="dxa"/>
        </w:tblCellMar>
        <w:tblLook w:val="0000" w:firstRow="0" w:lastRow="0" w:firstColumn="0" w:lastColumn="0" w:noHBand="0" w:noVBand="0"/>
      </w:tblPr>
      <w:tblGrid>
        <w:gridCol w:w="5315"/>
        <w:gridCol w:w="4789"/>
      </w:tblGrid>
      <w:tr w:rsidR="006B06B3" w:rsidRPr="00A15F20" w14:paraId="67DDDD81" w14:textId="77777777" w:rsidTr="00413DF6">
        <w:trPr>
          <w:trHeight w:val="4672"/>
        </w:trPr>
        <w:tc>
          <w:tcPr>
            <w:tcW w:w="5315" w:type="dxa"/>
          </w:tcPr>
          <w:p w14:paraId="2C906E8E" w14:textId="77777777" w:rsidR="006B06B3" w:rsidRPr="00680CFD" w:rsidRDefault="006B06B3" w:rsidP="00413DF6">
            <w:pPr>
              <w:pStyle w:val="2"/>
              <w:rPr>
                <w:rFonts w:ascii="Times New Roman" w:hAnsi="Times New Roman"/>
              </w:rPr>
            </w:pPr>
            <w:r>
              <w:drawing>
                <wp:anchor distT="0" distB="0" distL="114300" distR="114300" simplePos="0" relativeHeight="251659264" behindDoc="0" locked="0" layoutInCell="1" allowOverlap="1" wp14:anchorId="199BBC03" wp14:editId="0688709F">
                  <wp:simplePos x="0" y="0"/>
                  <wp:positionH relativeFrom="column">
                    <wp:align>center</wp:align>
                  </wp:positionH>
                  <wp:positionV relativeFrom="paragraph">
                    <wp:posOffset>-733425</wp:posOffset>
                  </wp:positionV>
                  <wp:extent cx="633095" cy="685800"/>
                  <wp:effectExtent l="0" t="0" r="0" b="0"/>
                  <wp:wrapSquare wrapText="bothSides"/>
                  <wp:docPr id="1" name="Рисунок 1" descr="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Медиа\Peter\4107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30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CFD">
              <w:rPr>
                <w:rFonts w:ascii="Times New Roman" w:hAnsi="Times New Roman"/>
              </w:rPr>
              <w:t xml:space="preserve">ГОСУДАРСТВЕННОЕ </w:t>
            </w:r>
          </w:p>
          <w:p w14:paraId="3BEE169A" w14:textId="77777777" w:rsidR="006B06B3" w:rsidRPr="00680CFD" w:rsidRDefault="006B06B3" w:rsidP="00413DF6">
            <w:pPr>
              <w:pStyle w:val="2"/>
              <w:rPr>
                <w:rFonts w:ascii="Times New Roman" w:hAnsi="Times New Roman"/>
              </w:rPr>
            </w:pPr>
            <w:r w:rsidRPr="00680CFD">
              <w:rPr>
                <w:rFonts w:ascii="Times New Roman" w:hAnsi="Times New Roman"/>
              </w:rPr>
              <w:t>КАЗЕННОЕ УЧРЕЖДЕНИЕ КРАСНОДАРСКОГО КРАЯ</w:t>
            </w:r>
          </w:p>
          <w:p w14:paraId="37E5E3B1" w14:textId="77777777" w:rsidR="006B06B3" w:rsidRPr="00680CFD" w:rsidRDefault="006B06B3" w:rsidP="00413DF6">
            <w:pPr>
              <w:pStyle w:val="2"/>
              <w:rPr>
                <w:rFonts w:ascii="Times New Roman" w:hAnsi="Times New Roman"/>
              </w:rPr>
            </w:pPr>
            <w:r w:rsidRPr="00680CFD">
              <w:rPr>
                <w:rFonts w:ascii="Times New Roman" w:hAnsi="Times New Roman"/>
              </w:rPr>
              <w:t>«</w:t>
            </w:r>
            <w:r w:rsidRPr="00680CFD">
              <w:rPr>
                <w:rFonts w:ascii="Times New Roman" w:hAnsi="Times New Roman"/>
                <w:bCs/>
              </w:rPr>
              <w:t>ТЕРРИТОРИАЛЬНЫЙ ЦЕНТР МОНИТОРИНГА И ПРОГНОЗИРОВАНИЯ ЧРЕЗВЫЧАЙНЫХ СИТУАЦИЙ ПРИРОДНОГО И ТЕХНОГЕННОГО ХАРАКТЕРА</w:t>
            </w:r>
            <w:r w:rsidRPr="00680CFD">
              <w:rPr>
                <w:rFonts w:ascii="Times New Roman" w:hAnsi="Times New Roman"/>
              </w:rPr>
              <w:t>»</w:t>
            </w:r>
          </w:p>
          <w:p w14:paraId="095CDDAA" w14:textId="7431168D" w:rsidR="006B06B3" w:rsidRPr="00A15F20" w:rsidRDefault="008D3BD6" w:rsidP="00413DF6">
            <w:pPr>
              <w:spacing w:after="0"/>
              <w:jc w:val="center"/>
              <w:rPr>
                <w:rFonts w:ascii="Times New Roman" w:hAnsi="Times New Roman"/>
                <w:sz w:val="18"/>
                <w:szCs w:val="18"/>
              </w:rPr>
            </w:pPr>
            <w:r>
              <w:rPr>
                <w:rFonts w:ascii="Times New Roman" w:hAnsi="Times New Roman"/>
                <w:sz w:val="18"/>
                <w:szCs w:val="18"/>
              </w:rPr>
              <w:t>Красна</w:t>
            </w:r>
            <w:r w:rsidR="006B06B3" w:rsidRPr="00A15F20">
              <w:rPr>
                <w:rFonts w:ascii="Times New Roman" w:hAnsi="Times New Roman"/>
                <w:sz w:val="18"/>
                <w:szCs w:val="18"/>
              </w:rPr>
              <w:t>я ул., д. 1</w:t>
            </w:r>
            <w:r>
              <w:rPr>
                <w:rFonts w:ascii="Times New Roman" w:hAnsi="Times New Roman"/>
                <w:sz w:val="18"/>
                <w:szCs w:val="18"/>
              </w:rPr>
              <w:t>80А</w:t>
            </w:r>
            <w:r w:rsidR="006B06B3" w:rsidRPr="00A15F20">
              <w:rPr>
                <w:rFonts w:ascii="Times New Roman" w:hAnsi="Times New Roman"/>
                <w:sz w:val="18"/>
                <w:szCs w:val="18"/>
              </w:rPr>
              <w:t xml:space="preserve">, г.Краснодар,350020 </w:t>
            </w:r>
          </w:p>
          <w:p w14:paraId="4AB06680" w14:textId="77777777" w:rsidR="006B06B3" w:rsidRPr="00A15F20" w:rsidRDefault="006B06B3" w:rsidP="00413DF6">
            <w:pPr>
              <w:spacing w:line="240" w:lineRule="auto"/>
              <w:jc w:val="center"/>
              <w:rPr>
                <w:rFonts w:ascii="Times New Roman" w:hAnsi="Times New Roman"/>
                <w:sz w:val="18"/>
                <w:szCs w:val="18"/>
              </w:rPr>
            </w:pPr>
            <w:r w:rsidRPr="00A15F20">
              <w:rPr>
                <w:rFonts w:ascii="Times New Roman" w:hAnsi="Times New Roman"/>
                <w:sz w:val="18"/>
                <w:szCs w:val="18"/>
              </w:rPr>
              <w:t>Тел. факс (861) 255-20-18,</w:t>
            </w:r>
            <w:r w:rsidRPr="00A15F20">
              <w:rPr>
                <w:sz w:val="18"/>
                <w:szCs w:val="18"/>
              </w:rPr>
              <w:t xml:space="preserve">           </w:t>
            </w:r>
          </w:p>
          <w:p w14:paraId="6C5908A0" w14:textId="3E258A25" w:rsidR="006B06B3" w:rsidRPr="00A15F20" w:rsidRDefault="002163C2" w:rsidP="00413DF6">
            <w:pPr>
              <w:spacing w:after="0"/>
              <w:jc w:val="center"/>
              <w:rPr>
                <w:rFonts w:ascii="Times New Roman" w:hAnsi="Times New Roman"/>
                <w:sz w:val="20"/>
                <w:szCs w:val="20"/>
              </w:rPr>
            </w:pPr>
            <w:r>
              <w:rPr>
                <w:rFonts w:ascii="Times New Roman" w:hAnsi="Times New Roman"/>
                <w:b/>
                <w:sz w:val="28"/>
                <w:szCs w:val="28"/>
              </w:rPr>
              <w:t>24</w:t>
            </w:r>
            <w:r w:rsidR="00AC2317">
              <w:rPr>
                <w:rFonts w:ascii="Times New Roman" w:hAnsi="Times New Roman"/>
                <w:b/>
                <w:sz w:val="28"/>
                <w:szCs w:val="28"/>
              </w:rPr>
              <w:t>.</w:t>
            </w:r>
            <w:r w:rsidR="008D3BD6">
              <w:rPr>
                <w:rFonts w:ascii="Times New Roman" w:hAnsi="Times New Roman"/>
                <w:b/>
                <w:sz w:val="28"/>
                <w:szCs w:val="28"/>
              </w:rPr>
              <w:t>0</w:t>
            </w:r>
            <w:r>
              <w:rPr>
                <w:rFonts w:ascii="Times New Roman" w:hAnsi="Times New Roman"/>
                <w:b/>
                <w:sz w:val="28"/>
                <w:szCs w:val="28"/>
              </w:rPr>
              <w:t>5</w:t>
            </w:r>
            <w:r w:rsidR="00BC70B2">
              <w:rPr>
                <w:rFonts w:ascii="Times New Roman" w:hAnsi="Times New Roman"/>
                <w:b/>
                <w:sz w:val="28"/>
                <w:szCs w:val="28"/>
              </w:rPr>
              <w:t>.20</w:t>
            </w:r>
            <w:r w:rsidR="00AC2317">
              <w:rPr>
                <w:rFonts w:ascii="Times New Roman" w:hAnsi="Times New Roman"/>
                <w:b/>
                <w:sz w:val="28"/>
                <w:szCs w:val="28"/>
              </w:rPr>
              <w:t>2</w:t>
            </w:r>
            <w:r>
              <w:rPr>
                <w:rFonts w:ascii="Times New Roman" w:hAnsi="Times New Roman"/>
                <w:b/>
                <w:sz w:val="28"/>
                <w:szCs w:val="28"/>
              </w:rPr>
              <w:t>4</w:t>
            </w:r>
            <w:r w:rsidR="006B06B3" w:rsidRPr="00A15F20">
              <w:rPr>
                <w:rFonts w:ascii="Times New Roman" w:hAnsi="Times New Roman"/>
                <w:b/>
                <w:sz w:val="28"/>
                <w:szCs w:val="28"/>
              </w:rPr>
              <w:t xml:space="preserve">     №     ТЦМП-</w:t>
            </w:r>
            <w:r>
              <w:rPr>
                <w:rFonts w:ascii="Times New Roman" w:hAnsi="Times New Roman"/>
                <w:b/>
                <w:sz w:val="28"/>
                <w:szCs w:val="28"/>
              </w:rPr>
              <w:t>711</w:t>
            </w:r>
          </w:p>
          <w:p w14:paraId="2EACD0F2" w14:textId="77777777" w:rsidR="006B06B3" w:rsidRPr="00A15F20" w:rsidRDefault="006B06B3" w:rsidP="00413DF6">
            <w:pPr>
              <w:jc w:val="center"/>
              <w:rPr>
                <w:rFonts w:ascii="Times New Roman" w:hAnsi="Times New Roman"/>
                <w:sz w:val="24"/>
                <w:szCs w:val="24"/>
              </w:rPr>
            </w:pPr>
            <w:r w:rsidRPr="00A15F20">
              <w:rPr>
                <w:rFonts w:ascii="Times New Roman" w:hAnsi="Times New Roman"/>
                <w:sz w:val="20"/>
                <w:szCs w:val="20"/>
              </w:rPr>
              <w:t>На №</w:t>
            </w:r>
            <w:r w:rsidRPr="00A15F20">
              <w:rPr>
                <w:rFonts w:ascii="Times New Roman" w:hAnsi="Times New Roman"/>
                <w:sz w:val="24"/>
                <w:szCs w:val="24"/>
              </w:rPr>
              <w:t>____________</w:t>
            </w:r>
            <w:r w:rsidRPr="00A15F20">
              <w:rPr>
                <w:rFonts w:ascii="Times New Roman" w:hAnsi="Times New Roman"/>
                <w:sz w:val="20"/>
                <w:szCs w:val="20"/>
              </w:rPr>
              <w:t>от</w:t>
            </w:r>
            <w:r w:rsidRPr="00A15F20">
              <w:rPr>
                <w:rFonts w:ascii="Times New Roman" w:hAnsi="Times New Roman"/>
                <w:sz w:val="24"/>
                <w:szCs w:val="24"/>
              </w:rPr>
              <w:t>________________</w:t>
            </w:r>
          </w:p>
        </w:tc>
        <w:tc>
          <w:tcPr>
            <w:tcW w:w="4789" w:type="dxa"/>
          </w:tcPr>
          <w:p w14:paraId="36D8A044" w14:textId="77777777" w:rsidR="006B06B3" w:rsidRPr="00A15F20" w:rsidRDefault="006B06B3" w:rsidP="00413DF6">
            <w:pPr>
              <w:jc w:val="both"/>
              <w:rPr>
                <w:rFonts w:ascii="Times New Roman" w:hAnsi="Times New Roman"/>
                <w:sz w:val="28"/>
                <w:szCs w:val="28"/>
              </w:rPr>
            </w:pPr>
          </w:p>
          <w:p w14:paraId="3D013839" w14:textId="39C1BE9D" w:rsidR="00EA4124" w:rsidRPr="00EA4124" w:rsidRDefault="00EA4124" w:rsidP="00EA412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A4124">
              <w:rPr>
                <w:rFonts w:ascii="Times New Roman" w:eastAsia="Calibri" w:hAnsi="Times New Roman" w:cs="Times New Roman"/>
                <w:sz w:val="28"/>
                <w:szCs w:val="28"/>
              </w:rPr>
              <w:t xml:space="preserve">ОД МО </w:t>
            </w:r>
          </w:p>
          <w:p w14:paraId="61EAA03A" w14:textId="72D6AA69" w:rsidR="00CF10F6" w:rsidRPr="00A15F20" w:rsidRDefault="00EA4124" w:rsidP="00EA4124">
            <w:pPr>
              <w:spacing w:after="0" w:line="240" w:lineRule="auto"/>
              <w:rPr>
                <w:rFonts w:ascii="Times New Roman" w:hAnsi="Times New Roman"/>
              </w:rPr>
            </w:pPr>
            <w:r w:rsidRPr="00EA4124">
              <w:rPr>
                <w:rFonts w:ascii="Times New Roman" w:eastAsia="Calibri" w:hAnsi="Times New Roman" w:cs="Times New Roman"/>
                <w:sz w:val="28"/>
                <w:szCs w:val="28"/>
              </w:rPr>
              <w:t xml:space="preserve">            (Электронная почта)</w:t>
            </w:r>
          </w:p>
          <w:p w14:paraId="15DB683C" w14:textId="77777777" w:rsidR="006B06B3" w:rsidRPr="00A15F20" w:rsidRDefault="006B06B3" w:rsidP="00413DF6">
            <w:pPr>
              <w:spacing w:after="0" w:line="240" w:lineRule="auto"/>
              <w:rPr>
                <w:rFonts w:ascii="Times New Roman" w:hAnsi="Times New Roman"/>
              </w:rPr>
            </w:pPr>
          </w:p>
          <w:p w14:paraId="1D3A7D19" w14:textId="77777777" w:rsidR="006B06B3" w:rsidRPr="00A15F20" w:rsidRDefault="006B06B3" w:rsidP="00413DF6">
            <w:pPr>
              <w:spacing w:after="0" w:line="240" w:lineRule="auto"/>
              <w:rPr>
                <w:rFonts w:ascii="Times New Roman" w:hAnsi="Times New Roman"/>
                <w:sz w:val="24"/>
                <w:szCs w:val="24"/>
              </w:rPr>
            </w:pPr>
          </w:p>
        </w:tc>
      </w:tr>
    </w:tbl>
    <w:p w14:paraId="7BF6444E" w14:textId="77777777" w:rsidR="006B06B3" w:rsidRPr="00A15F20" w:rsidRDefault="006B06B3" w:rsidP="006B06B3">
      <w:pPr>
        <w:spacing w:after="0"/>
        <w:jc w:val="center"/>
        <w:rPr>
          <w:rFonts w:ascii="Times New Roman" w:hAnsi="Times New Roman"/>
          <w:b/>
          <w:sz w:val="28"/>
          <w:szCs w:val="28"/>
        </w:rPr>
      </w:pPr>
      <w:r w:rsidRPr="00A15F20">
        <w:rPr>
          <w:rFonts w:ascii="Times New Roman" w:hAnsi="Times New Roman"/>
          <w:b/>
          <w:sz w:val="28"/>
          <w:szCs w:val="28"/>
        </w:rPr>
        <w:t>Оперативное донесение</w:t>
      </w:r>
    </w:p>
    <w:p w14:paraId="31A762AB" w14:textId="77777777" w:rsidR="006B06B3" w:rsidRPr="00A15F20" w:rsidRDefault="006B06B3" w:rsidP="006B06B3">
      <w:pPr>
        <w:spacing w:after="0"/>
        <w:rPr>
          <w:rFonts w:ascii="Times New Roman" w:hAnsi="Times New Roman"/>
          <w:b/>
          <w:sz w:val="28"/>
          <w:szCs w:val="28"/>
        </w:rPr>
      </w:pPr>
    </w:p>
    <w:p w14:paraId="00A3B761" w14:textId="59E7F3C3" w:rsidR="00DE07B1" w:rsidRDefault="00DE07B1" w:rsidP="00DE07B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По данным штормового предупреждения Краснодарского ЦГМС филиала ФГБУ «Северо-Кавказское УГМС» </w:t>
      </w:r>
      <w:r w:rsidR="00510176">
        <w:rPr>
          <w:rFonts w:ascii="Times New Roman" w:hAnsi="Times New Roman" w:cs="Times New Roman"/>
          <w:b/>
          <w:color w:val="000000"/>
          <w:sz w:val="28"/>
          <w:szCs w:val="28"/>
        </w:rPr>
        <w:t>ОЯ</w:t>
      </w:r>
      <w:r>
        <w:rPr>
          <w:rFonts w:ascii="Times New Roman" w:hAnsi="Times New Roman" w:cs="Times New Roman"/>
          <w:b/>
          <w:color w:val="000000"/>
          <w:sz w:val="28"/>
          <w:szCs w:val="28"/>
        </w:rPr>
        <w:t xml:space="preserve"> №</w:t>
      </w:r>
      <w:r w:rsidR="002163C2">
        <w:rPr>
          <w:rFonts w:ascii="Times New Roman" w:hAnsi="Times New Roman" w:cs="Times New Roman"/>
          <w:b/>
          <w:color w:val="000000"/>
          <w:sz w:val="28"/>
          <w:szCs w:val="28"/>
        </w:rPr>
        <w:t>26</w:t>
      </w:r>
      <w:r>
        <w:rPr>
          <w:rFonts w:ascii="Times New Roman" w:hAnsi="Times New Roman" w:cs="Times New Roman"/>
          <w:b/>
          <w:color w:val="000000"/>
          <w:sz w:val="28"/>
          <w:szCs w:val="28"/>
        </w:rPr>
        <w:t xml:space="preserve"> от </w:t>
      </w:r>
      <w:r w:rsidR="002163C2">
        <w:rPr>
          <w:rFonts w:ascii="Times New Roman" w:hAnsi="Times New Roman" w:cs="Times New Roman"/>
          <w:b/>
          <w:color w:val="000000"/>
          <w:sz w:val="28"/>
          <w:szCs w:val="28"/>
        </w:rPr>
        <w:t>24</w:t>
      </w:r>
      <w:r>
        <w:rPr>
          <w:rFonts w:ascii="Times New Roman" w:hAnsi="Times New Roman" w:cs="Times New Roman"/>
          <w:b/>
          <w:color w:val="000000"/>
          <w:sz w:val="28"/>
          <w:szCs w:val="28"/>
        </w:rPr>
        <w:t>.0</w:t>
      </w:r>
      <w:r w:rsidR="002163C2">
        <w:rPr>
          <w:rFonts w:ascii="Times New Roman" w:hAnsi="Times New Roman" w:cs="Times New Roman"/>
          <w:b/>
          <w:color w:val="000000"/>
          <w:sz w:val="28"/>
          <w:szCs w:val="28"/>
        </w:rPr>
        <w:t>5</w:t>
      </w:r>
      <w:r>
        <w:rPr>
          <w:rFonts w:ascii="Times New Roman" w:hAnsi="Times New Roman" w:cs="Times New Roman"/>
          <w:b/>
          <w:color w:val="000000"/>
          <w:sz w:val="28"/>
          <w:szCs w:val="28"/>
        </w:rPr>
        <w:t>.202</w:t>
      </w:r>
      <w:r w:rsidR="002163C2">
        <w:rPr>
          <w:rFonts w:ascii="Times New Roman" w:hAnsi="Times New Roman" w:cs="Times New Roman"/>
          <w:b/>
          <w:color w:val="000000"/>
          <w:sz w:val="28"/>
          <w:szCs w:val="28"/>
        </w:rPr>
        <w:t>4</w:t>
      </w:r>
      <w:r>
        <w:rPr>
          <w:rFonts w:ascii="Times New Roman" w:hAnsi="Times New Roman" w:cs="Times New Roman"/>
          <w:b/>
          <w:color w:val="000000"/>
          <w:sz w:val="28"/>
          <w:szCs w:val="28"/>
        </w:rPr>
        <w:t>г.:</w:t>
      </w:r>
      <w:r>
        <w:rPr>
          <w:rFonts w:ascii="Times New Roman" w:hAnsi="Times New Roman" w:cs="Times New Roman"/>
          <w:color w:val="000000"/>
          <w:sz w:val="28"/>
          <w:szCs w:val="28"/>
        </w:rPr>
        <w:t xml:space="preserve"> </w:t>
      </w:r>
    </w:p>
    <w:p w14:paraId="655BA782" w14:textId="77777777" w:rsidR="00DE07B1" w:rsidRDefault="00DE07B1" w:rsidP="00DE07B1">
      <w:pPr>
        <w:spacing w:after="0" w:line="240" w:lineRule="auto"/>
        <w:ind w:firstLine="708"/>
        <w:jc w:val="both"/>
        <w:rPr>
          <w:rFonts w:ascii="Times New Roman" w:hAnsi="Times New Roman" w:cs="Times New Roman"/>
          <w:sz w:val="28"/>
          <w:szCs w:val="28"/>
        </w:rPr>
      </w:pPr>
    </w:p>
    <w:p w14:paraId="450C8BDA" w14:textId="2FCFED6A" w:rsidR="008D3BD6" w:rsidRDefault="002163C2" w:rsidP="00DD2C9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Сегодня, 24.05.2024, в</w:t>
      </w:r>
      <w:bookmarkStart w:id="0" w:name="_Hlk126793542"/>
      <w:r w:rsidR="00DD2C95" w:rsidRPr="00DD2C95">
        <w:rPr>
          <w:rFonts w:ascii="Times New Roman" w:hAnsi="Times New Roman" w:cs="Times New Roman"/>
          <w:color w:val="000000"/>
          <w:sz w:val="28"/>
          <w:szCs w:val="28"/>
        </w:rPr>
        <w:t xml:space="preserve"> </w:t>
      </w:r>
      <w:r w:rsidR="0059754A">
        <w:rPr>
          <w:rFonts w:ascii="Times New Roman" w:hAnsi="Times New Roman" w:cs="Times New Roman"/>
          <w:color w:val="000000"/>
          <w:sz w:val="28"/>
          <w:szCs w:val="28"/>
        </w:rPr>
        <w:t xml:space="preserve">период </w:t>
      </w:r>
      <w:r>
        <w:rPr>
          <w:rFonts w:ascii="Times New Roman" w:hAnsi="Times New Roman" w:cs="Times New Roman"/>
          <w:color w:val="000000"/>
          <w:sz w:val="28"/>
          <w:szCs w:val="28"/>
        </w:rPr>
        <w:t>17</w:t>
      </w:r>
      <w:r w:rsidR="00DD2C95" w:rsidRPr="00DD2C95">
        <w:rPr>
          <w:rFonts w:ascii="Times New Roman" w:hAnsi="Times New Roman" w:cs="Times New Roman"/>
          <w:color w:val="000000"/>
          <w:sz w:val="28"/>
          <w:szCs w:val="28"/>
        </w:rPr>
        <w:t>.00-</w:t>
      </w:r>
      <w:r>
        <w:rPr>
          <w:rFonts w:ascii="Times New Roman" w:hAnsi="Times New Roman" w:cs="Times New Roman"/>
          <w:color w:val="000000"/>
          <w:sz w:val="28"/>
          <w:szCs w:val="28"/>
        </w:rPr>
        <w:t>19</w:t>
      </w:r>
      <w:r w:rsidR="00DD2C95" w:rsidRPr="00DD2C95">
        <w:rPr>
          <w:rFonts w:ascii="Times New Roman" w:hAnsi="Times New Roman" w:cs="Times New Roman"/>
          <w:color w:val="000000"/>
          <w:sz w:val="28"/>
          <w:szCs w:val="28"/>
        </w:rPr>
        <w:t>.00</w:t>
      </w:r>
      <w:r>
        <w:rPr>
          <w:rFonts w:ascii="Times New Roman" w:hAnsi="Times New Roman" w:cs="Times New Roman"/>
          <w:color w:val="000000"/>
          <w:sz w:val="28"/>
          <w:szCs w:val="28"/>
        </w:rPr>
        <w:t xml:space="preserve"> час и до конца суток 24.05.2024, а также в течении суток 25.05.2024 местами в крае </w:t>
      </w:r>
      <w:r w:rsidR="00DD2C95" w:rsidRPr="00DD2C95">
        <w:rPr>
          <w:rFonts w:ascii="Times New Roman" w:hAnsi="Times New Roman" w:cs="Times New Roman"/>
          <w:color w:val="000000"/>
          <w:sz w:val="28"/>
          <w:szCs w:val="28"/>
        </w:rPr>
        <w:t xml:space="preserve">ожидается </w:t>
      </w:r>
      <w:r>
        <w:rPr>
          <w:rFonts w:ascii="Times New Roman" w:hAnsi="Times New Roman" w:cs="Times New Roman"/>
          <w:color w:val="000000"/>
          <w:sz w:val="28"/>
          <w:szCs w:val="28"/>
        </w:rPr>
        <w:t xml:space="preserve">очень сильный </w:t>
      </w:r>
      <w:r w:rsidR="00DD2C95" w:rsidRPr="00DD2C95">
        <w:rPr>
          <w:rFonts w:ascii="Times New Roman" w:hAnsi="Times New Roman" w:cs="Times New Roman"/>
          <w:color w:val="000000"/>
          <w:sz w:val="28"/>
          <w:szCs w:val="28"/>
        </w:rPr>
        <w:t>северо-восточный</w:t>
      </w:r>
      <w:r>
        <w:rPr>
          <w:rFonts w:ascii="Times New Roman" w:hAnsi="Times New Roman" w:cs="Times New Roman"/>
          <w:color w:val="000000"/>
          <w:sz w:val="28"/>
          <w:szCs w:val="28"/>
        </w:rPr>
        <w:t xml:space="preserve">, восточный </w:t>
      </w:r>
      <w:r w:rsidR="00DD2C95" w:rsidRPr="00DD2C95">
        <w:rPr>
          <w:rFonts w:ascii="Times New Roman" w:hAnsi="Times New Roman" w:cs="Times New Roman"/>
          <w:color w:val="000000"/>
          <w:sz w:val="28"/>
          <w:szCs w:val="28"/>
        </w:rPr>
        <w:t xml:space="preserve">ветер с порывами 30 м/с, </w:t>
      </w:r>
      <w:r>
        <w:rPr>
          <w:rFonts w:ascii="Times New Roman" w:hAnsi="Times New Roman" w:cs="Times New Roman"/>
          <w:color w:val="000000"/>
          <w:sz w:val="28"/>
          <w:szCs w:val="28"/>
        </w:rPr>
        <w:t>на Черноморском побережье на участке Анапа-Геленджик с порывами 35 м/с.</w:t>
      </w:r>
      <w:bookmarkEnd w:id="0"/>
    </w:p>
    <w:p w14:paraId="15129E2C" w14:textId="77777777" w:rsidR="00DD2C95" w:rsidRDefault="00DD2C95" w:rsidP="00DD2C95">
      <w:pPr>
        <w:spacing w:after="0" w:line="240" w:lineRule="auto"/>
        <w:ind w:firstLine="708"/>
        <w:jc w:val="both"/>
        <w:rPr>
          <w:rFonts w:ascii="Times New Roman" w:hAnsi="Times New Roman" w:cs="Times New Roman"/>
          <w:color w:val="000000"/>
          <w:sz w:val="28"/>
          <w:szCs w:val="28"/>
        </w:rPr>
      </w:pPr>
    </w:p>
    <w:p w14:paraId="46F6C7DF" w14:textId="5483BF49" w:rsidR="006D05C0" w:rsidRDefault="000A0AFF" w:rsidP="00622A9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Pr="000A0AFF">
        <w:rPr>
          <w:rFonts w:ascii="Times New Roman" w:hAnsi="Times New Roman" w:cs="Times New Roman"/>
          <w:b/>
          <w:bCs/>
          <w:sz w:val="28"/>
          <w:szCs w:val="28"/>
        </w:rPr>
        <w:t>Прогнозируется:</w:t>
      </w:r>
      <w:r w:rsidR="006C253F">
        <w:rPr>
          <w:rFonts w:ascii="Times New Roman" w:hAnsi="Times New Roman" w:cs="Times New Roman"/>
          <w:b/>
          <w:bCs/>
          <w:sz w:val="28"/>
          <w:szCs w:val="28"/>
        </w:rPr>
        <w:t xml:space="preserve"> 24-25 мая</w:t>
      </w:r>
      <w:r>
        <w:rPr>
          <w:rFonts w:ascii="Times New Roman" w:hAnsi="Times New Roman" w:cs="Times New Roman"/>
          <w:b/>
          <w:bCs/>
          <w:sz w:val="28"/>
          <w:szCs w:val="28"/>
        </w:rPr>
        <w:t xml:space="preserve"> 202</w:t>
      </w:r>
      <w:r w:rsidR="006C253F">
        <w:rPr>
          <w:rFonts w:ascii="Times New Roman" w:hAnsi="Times New Roman" w:cs="Times New Roman"/>
          <w:b/>
          <w:bCs/>
          <w:sz w:val="28"/>
          <w:szCs w:val="28"/>
        </w:rPr>
        <w:t>4</w:t>
      </w:r>
      <w:r w:rsidR="00184A5E">
        <w:rPr>
          <w:rFonts w:ascii="Times New Roman" w:hAnsi="Times New Roman" w:cs="Times New Roman"/>
          <w:b/>
          <w:bCs/>
          <w:sz w:val="28"/>
          <w:szCs w:val="28"/>
        </w:rPr>
        <w:t xml:space="preserve"> года</w:t>
      </w:r>
      <w:r>
        <w:rPr>
          <w:rFonts w:ascii="Times New Roman" w:hAnsi="Times New Roman" w:cs="Times New Roman"/>
          <w:b/>
          <w:bCs/>
          <w:sz w:val="28"/>
          <w:szCs w:val="28"/>
        </w:rPr>
        <w:t xml:space="preserve"> </w:t>
      </w:r>
      <w:r w:rsidRPr="00EC2866">
        <w:rPr>
          <w:rFonts w:ascii="Times New Roman" w:hAnsi="Times New Roman" w:cs="Times New Roman"/>
          <w:color w:val="000000"/>
          <w:sz w:val="28"/>
          <w:szCs w:val="28"/>
        </w:rPr>
        <w:t>на территории муниципаль</w:t>
      </w:r>
      <w:r w:rsidR="00F82FFA">
        <w:rPr>
          <w:rFonts w:ascii="Times New Roman" w:hAnsi="Times New Roman" w:cs="Times New Roman"/>
          <w:color w:val="000000"/>
          <w:sz w:val="28"/>
          <w:szCs w:val="28"/>
        </w:rPr>
        <w:t>н</w:t>
      </w:r>
      <w:r w:rsidR="00F4374F">
        <w:rPr>
          <w:rFonts w:ascii="Times New Roman" w:hAnsi="Times New Roman" w:cs="Times New Roman"/>
          <w:color w:val="000000"/>
          <w:sz w:val="28"/>
          <w:szCs w:val="28"/>
        </w:rPr>
        <w:t>ых</w:t>
      </w:r>
      <w:r w:rsidRPr="00EC2866">
        <w:rPr>
          <w:rFonts w:ascii="Times New Roman" w:hAnsi="Times New Roman" w:cs="Times New Roman"/>
          <w:color w:val="000000"/>
          <w:sz w:val="28"/>
          <w:szCs w:val="28"/>
        </w:rPr>
        <w:t xml:space="preserve"> образовани</w:t>
      </w:r>
      <w:r w:rsidR="00F4374F">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w:t>
      </w:r>
      <w:bookmarkStart w:id="1" w:name="_Hlk166505384"/>
      <w:bookmarkStart w:id="2" w:name="_Hlk167449429"/>
      <w:r w:rsidR="00383B40" w:rsidRPr="00383B40">
        <w:rPr>
          <w:rFonts w:ascii="Times New Roman" w:eastAsia="Times New Roman" w:hAnsi="Times New Roman" w:cs="Times New Roman"/>
          <w:b/>
          <w:sz w:val="28"/>
          <w:szCs w:val="28"/>
          <w:lang w:eastAsia="ru-RU"/>
        </w:rPr>
        <w:t>муниципальный округ г. Горячий Ключ, Ленинградский муниципальный округ</w:t>
      </w:r>
      <w:bookmarkEnd w:id="1"/>
      <w:r w:rsidR="00383B40" w:rsidRPr="00383B40">
        <w:rPr>
          <w:rFonts w:ascii="Times New Roman" w:eastAsia="Times New Roman" w:hAnsi="Times New Roman" w:cs="Times New Roman"/>
          <w:b/>
          <w:sz w:val="28"/>
          <w:szCs w:val="28"/>
          <w:lang w:eastAsia="ru-RU"/>
        </w:rPr>
        <w:t>, Приморско-Ахтарский</w:t>
      </w:r>
      <w:r w:rsidR="00383B40" w:rsidRPr="00383B40">
        <w:rPr>
          <w:rFonts w:ascii="Times New Roman" w:eastAsia="Times New Roman" w:hAnsi="Times New Roman" w:cs="Times New Roman"/>
          <w:sz w:val="20"/>
          <w:szCs w:val="20"/>
          <w:lang w:eastAsia="ru-RU"/>
        </w:rPr>
        <w:t xml:space="preserve"> </w:t>
      </w:r>
      <w:r w:rsidR="00383B40" w:rsidRPr="00383B40">
        <w:rPr>
          <w:rFonts w:ascii="Times New Roman" w:eastAsia="Times New Roman" w:hAnsi="Times New Roman" w:cs="Times New Roman"/>
          <w:b/>
          <w:sz w:val="28"/>
          <w:szCs w:val="28"/>
          <w:lang w:eastAsia="ru-RU"/>
        </w:rPr>
        <w:t>муниципальный округ, Туапсинский муниципальный округ,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w:t>
      </w:r>
      <w:bookmarkEnd w:id="2"/>
      <w:r w:rsidR="00383B40" w:rsidRPr="00383B40">
        <w:rPr>
          <w:rFonts w:ascii="Times New Roman" w:eastAsia="Times New Roman" w:hAnsi="Times New Roman" w:cs="Times New Roman"/>
          <w:b/>
          <w:sz w:val="28"/>
          <w:szCs w:val="28"/>
          <w:lang w:eastAsia="ru-RU"/>
        </w:rPr>
        <w:t>к</w:t>
      </w:r>
      <w:r w:rsidR="00F4374F" w:rsidRPr="000A0AFF">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 xml:space="preserve">вероятность возникновения </w:t>
      </w:r>
      <w:r w:rsidRPr="00EC2866">
        <w:rPr>
          <w:rFonts w:ascii="Times New Roman" w:hAnsi="Times New Roman" w:cs="Times New Roman"/>
          <w:b/>
          <w:color w:val="000000"/>
          <w:sz w:val="28"/>
          <w:szCs w:val="28"/>
        </w:rPr>
        <w:t>ЧС и происшествий</w:t>
      </w:r>
      <w:r w:rsidR="00712D61">
        <w:rPr>
          <w:rFonts w:ascii="Times New Roman" w:hAnsi="Times New Roman" w:cs="Times New Roman"/>
          <w:b/>
          <w:color w:val="000000"/>
          <w:sz w:val="28"/>
          <w:szCs w:val="28"/>
        </w:rPr>
        <w:t>,</w:t>
      </w:r>
      <w:r w:rsidRPr="00EC2866">
        <w:rPr>
          <w:rFonts w:ascii="Times New Roman" w:hAnsi="Times New Roman" w:cs="Times New Roman"/>
          <w:color w:val="000000"/>
          <w:sz w:val="28"/>
          <w:szCs w:val="28"/>
        </w:rPr>
        <w:t xml:space="preserve"> связанных с:</w:t>
      </w:r>
    </w:p>
    <w:p w14:paraId="2ADFC6C8" w14:textId="77777777" w:rsidR="008C51FA" w:rsidRDefault="008C51FA" w:rsidP="008C51F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5D9A79E" w14:textId="6A713593" w:rsidR="008C51FA" w:rsidRDefault="008C51FA" w:rsidP="008C51FA">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повреждением транспорта, увечьями людей из-за повала деревьев и рекламных щитов;</w:t>
      </w:r>
    </w:p>
    <w:p w14:paraId="595611B9" w14:textId="77777777" w:rsidR="008C51FA" w:rsidRDefault="008C51FA" w:rsidP="008C51F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нарушением функционирования объектов жизнеобеспечения;</w:t>
      </w:r>
    </w:p>
    <w:p w14:paraId="044DCA39" w14:textId="49D3CB4E" w:rsidR="00E1475B" w:rsidRDefault="00E1475B" w:rsidP="00E1475B">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pacing w:val="-3"/>
          <w:sz w:val="28"/>
          <w:szCs w:val="28"/>
        </w:rPr>
        <w:t>п</w:t>
      </w:r>
      <w:r w:rsidRPr="00E1475B">
        <w:rPr>
          <w:rFonts w:ascii="Times New Roman" w:hAnsi="Times New Roman" w:cs="Times New Roman"/>
          <w:sz w:val="28"/>
          <w:szCs w:val="28"/>
        </w:rPr>
        <w:t>овреждением причалов</w:t>
      </w:r>
      <w:r>
        <w:rPr>
          <w:rFonts w:ascii="Times New Roman" w:hAnsi="Times New Roman" w:cs="Times New Roman"/>
          <w:sz w:val="28"/>
          <w:szCs w:val="28"/>
        </w:rPr>
        <w:t>,</w:t>
      </w:r>
      <w:r w:rsidRPr="00E1475B">
        <w:rPr>
          <w:rFonts w:ascii="Times New Roman" w:hAnsi="Times New Roman" w:cs="Times New Roman"/>
          <w:sz w:val="28"/>
          <w:szCs w:val="28"/>
        </w:rPr>
        <w:t xml:space="preserve"> причальных сооружений</w:t>
      </w:r>
      <w:r w:rsidR="00B26111">
        <w:rPr>
          <w:rFonts w:ascii="Times New Roman" w:hAnsi="Times New Roman" w:cs="Times New Roman"/>
          <w:sz w:val="28"/>
          <w:szCs w:val="28"/>
        </w:rPr>
        <w:t xml:space="preserve">, затруднением в работе </w:t>
      </w:r>
      <w:proofErr w:type="spellStart"/>
      <w:proofErr w:type="gramStart"/>
      <w:r w:rsidR="00383B40">
        <w:rPr>
          <w:rFonts w:ascii="Times New Roman" w:hAnsi="Times New Roman" w:cs="Times New Roman"/>
          <w:sz w:val="28"/>
          <w:szCs w:val="28"/>
        </w:rPr>
        <w:t>аэро</w:t>
      </w:r>
      <w:proofErr w:type="spellEnd"/>
      <w:r w:rsidR="00383B40">
        <w:rPr>
          <w:rFonts w:ascii="Times New Roman" w:hAnsi="Times New Roman" w:cs="Times New Roman"/>
          <w:sz w:val="28"/>
          <w:szCs w:val="28"/>
        </w:rPr>
        <w:t xml:space="preserve">  и</w:t>
      </w:r>
      <w:proofErr w:type="gramEnd"/>
      <w:r w:rsidR="00383B40">
        <w:rPr>
          <w:rFonts w:ascii="Times New Roman" w:hAnsi="Times New Roman" w:cs="Times New Roman"/>
          <w:sz w:val="28"/>
          <w:szCs w:val="28"/>
        </w:rPr>
        <w:t xml:space="preserve"> -</w:t>
      </w:r>
      <w:r w:rsidR="00B26111">
        <w:rPr>
          <w:rFonts w:ascii="Times New Roman" w:hAnsi="Times New Roman" w:cs="Times New Roman"/>
          <w:sz w:val="28"/>
          <w:szCs w:val="28"/>
        </w:rPr>
        <w:t>морск</w:t>
      </w:r>
      <w:r w:rsidR="000B092F">
        <w:rPr>
          <w:rFonts w:ascii="Times New Roman" w:hAnsi="Times New Roman" w:cs="Times New Roman"/>
          <w:sz w:val="28"/>
          <w:szCs w:val="28"/>
        </w:rPr>
        <w:t>их</w:t>
      </w:r>
      <w:r w:rsidR="00B26111">
        <w:rPr>
          <w:rFonts w:ascii="Times New Roman" w:hAnsi="Times New Roman" w:cs="Times New Roman"/>
          <w:sz w:val="28"/>
          <w:szCs w:val="28"/>
        </w:rPr>
        <w:t xml:space="preserve"> порт</w:t>
      </w:r>
      <w:r w:rsidR="000B092F">
        <w:rPr>
          <w:rFonts w:ascii="Times New Roman" w:hAnsi="Times New Roman" w:cs="Times New Roman"/>
          <w:sz w:val="28"/>
          <w:szCs w:val="28"/>
        </w:rPr>
        <w:t>ов</w:t>
      </w:r>
      <w:r>
        <w:rPr>
          <w:rFonts w:ascii="Times New Roman" w:hAnsi="Times New Roman" w:cs="Times New Roman"/>
          <w:sz w:val="28"/>
          <w:szCs w:val="28"/>
        </w:rPr>
        <w:t>;</w:t>
      </w:r>
    </w:p>
    <w:p w14:paraId="10F0975F" w14:textId="34EF25C8" w:rsidR="00B26111" w:rsidRDefault="00E1475B" w:rsidP="005D77BC">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E1475B">
        <w:rPr>
          <w:rFonts w:ascii="Times New Roman" w:hAnsi="Times New Roman" w:cs="Times New Roman"/>
          <w:sz w:val="28"/>
          <w:szCs w:val="28"/>
        </w:rPr>
        <w:t xml:space="preserve">отерей устойчивости строительных портовых кранов </w:t>
      </w:r>
      <w:r w:rsidR="008C51FA">
        <w:rPr>
          <w:rFonts w:ascii="Times New Roman" w:hAnsi="Times New Roman" w:cs="Times New Roman"/>
          <w:sz w:val="28"/>
          <w:szCs w:val="28"/>
        </w:rPr>
        <w:t xml:space="preserve">и </w:t>
      </w:r>
      <w:r w:rsidRPr="00E1475B">
        <w:rPr>
          <w:rFonts w:ascii="Times New Roman" w:hAnsi="Times New Roman" w:cs="Times New Roman"/>
          <w:sz w:val="28"/>
          <w:szCs w:val="28"/>
        </w:rPr>
        <w:t>их падением</w:t>
      </w:r>
      <w:r>
        <w:rPr>
          <w:rFonts w:ascii="Times New Roman" w:hAnsi="Times New Roman" w:cs="Times New Roman"/>
          <w:sz w:val="28"/>
          <w:szCs w:val="28"/>
        </w:rPr>
        <w:t>;</w:t>
      </w:r>
      <w:r w:rsidRPr="00E1475B">
        <w:rPr>
          <w:rFonts w:ascii="Times New Roman" w:hAnsi="Times New Roman" w:cs="Times New Roman"/>
          <w:sz w:val="28"/>
          <w:szCs w:val="28"/>
        </w:rPr>
        <w:t xml:space="preserve"> </w:t>
      </w:r>
      <w:r>
        <w:rPr>
          <w:rFonts w:ascii="Times New Roman" w:hAnsi="Times New Roman" w:cs="Times New Roman"/>
          <w:sz w:val="28"/>
          <w:szCs w:val="28"/>
        </w:rPr>
        <w:t>а</w:t>
      </w:r>
      <w:r w:rsidRPr="00E1475B">
        <w:rPr>
          <w:rFonts w:ascii="Times New Roman" w:hAnsi="Times New Roman" w:cs="Times New Roman"/>
          <w:sz w:val="28"/>
          <w:szCs w:val="28"/>
        </w:rPr>
        <w:t xml:space="preserve">вариями </w:t>
      </w:r>
      <w:r w:rsidR="00417C50">
        <w:rPr>
          <w:rFonts w:ascii="Times New Roman" w:hAnsi="Times New Roman" w:cs="Times New Roman"/>
          <w:sz w:val="28"/>
          <w:szCs w:val="28"/>
        </w:rPr>
        <w:t xml:space="preserve">на </w:t>
      </w:r>
      <w:r w:rsidRPr="00E1475B">
        <w:rPr>
          <w:rFonts w:ascii="Times New Roman" w:hAnsi="Times New Roman" w:cs="Times New Roman"/>
          <w:sz w:val="28"/>
          <w:szCs w:val="28"/>
        </w:rPr>
        <w:t xml:space="preserve">морских </w:t>
      </w:r>
      <w:r w:rsidRPr="00B26111">
        <w:rPr>
          <w:rFonts w:ascii="Times New Roman" w:hAnsi="Times New Roman" w:cs="Times New Roman"/>
          <w:sz w:val="28"/>
          <w:szCs w:val="28"/>
        </w:rPr>
        <w:t>судах</w:t>
      </w:r>
      <w:r w:rsidR="00B26111">
        <w:rPr>
          <w:rFonts w:ascii="Times New Roman" w:hAnsi="Times New Roman" w:cs="Times New Roman"/>
          <w:sz w:val="28"/>
          <w:szCs w:val="28"/>
        </w:rPr>
        <w:t>,</w:t>
      </w:r>
      <w:r w:rsidR="00B26111" w:rsidRPr="00B26111">
        <w:rPr>
          <w:rFonts w:ascii="Times New Roman" w:hAnsi="Times New Roman" w:cs="Times New Roman"/>
          <w:sz w:val="28"/>
          <w:szCs w:val="28"/>
        </w:rPr>
        <w:t xml:space="preserve"> потерей </w:t>
      </w:r>
      <w:r w:rsidR="00B26111">
        <w:rPr>
          <w:rFonts w:ascii="Times New Roman" w:hAnsi="Times New Roman" w:cs="Times New Roman"/>
          <w:sz w:val="28"/>
          <w:szCs w:val="28"/>
        </w:rPr>
        <w:t>о</w:t>
      </w:r>
      <w:r w:rsidR="00B26111" w:rsidRPr="00B26111">
        <w:rPr>
          <w:rFonts w:ascii="Times New Roman" w:hAnsi="Times New Roman" w:cs="Times New Roman"/>
          <w:sz w:val="28"/>
          <w:szCs w:val="28"/>
        </w:rPr>
        <w:t>стойчивости судов</w:t>
      </w:r>
      <w:r w:rsidR="005D77BC">
        <w:rPr>
          <w:rFonts w:ascii="Times New Roman" w:hAnsi="Times New Roman" w:cs="Times New Roman"/>
          <w:sz w:val="28"/>
          <w:szCs w:val="28"/>
        </w:rPr>
        <w:t xml:space="preserve"> и их </w:t>
      </w:r>
      <w:r w:rsidR="00B26111" w:rsidRPr="00B26111">
        <w:rPr>
          <w:rFonts w:ascii="Times New Roman" w:hAnsi="Times New Roman" w:cs="Times New Roman"/>
          <w:sz w:val="28"/>
          <w:szCs w:val="28"/>
        </w:rPr>
        <w:t>возможным опрокидыванием</w:t>
      </w:r>
      <w:r w:rsidR="00B26111">
        <w:rPr>
          <w:rFonts w:ascii="Times New Roman" w:hAnsi="Times New Roman" w:cs="Times New Roman"/>
          <w:sz w:val="28"/>
          <w:szCs w:val="28"/>
        </w:rPr>
        <w:t>;</w:t>
      </w:r>
    </w:p>
    <w:p w14:paraId="19F7E406" w14:textId="4E7AC6FB" w:rsidR="008C51FA" w:rsidRDefault="008C51FA" w:rsidP="008C51FA">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возможными человеческими жертвами;</w:t>
      </w:r>
    </w:p>
    <w:p w14:paraId="57305DAE" w14:textId="71ACA04D" w:rsidR="00F154BF" w:rsidRDefault="00F154BF" w:rsidP="008C51FA">
      <w:pPr>
        <w:spacing w:after="0" w:line="240" w:lineRule="auto"/>
        <w:ind w:firstLine="708"/>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увеличением случаев травматизма среди населения</w:t>
      </w:r>
      <w:r>
        <w:rPr>
          <w:rFonts w:ascii="Times New Roman" w:hAnsi="Times New Roman" w:cs="Times New Roman"/>
          <w:color w:val="000000"/>
          <w:sz w:val="28"/>
          <w:szCs w:val="28"/>
        </w:rPr>
        <w:t>;</w:t>
      </w:r>
    </w:p>
    <w:p w14:paraId="1F1627E6" w14:textId="3D6877CE" w:rsidR="00E1475B" w:rsidRDefault="008C51FA" w:rsidP="00E1475B">
      <w:pPr>
        <w:spacing w:after="0" w:line="240" w:lineRule="auto"/>
        <w:ind w:left="708"/>
        <w:jc w:val="both"/>
        <w:rPr>
          <w:rFonts w:ascii="Times New Roman" w:hAnsi="Times New Roman" w:cs="Times New Roman"/>
          <w:sz w:val="28"/>
          <w:szCs w:val="28"/>
        </w:rPr>
      </w:pPr>
      <w:r>
        <w:rPr>
          <w:rFonts w:ascii="Times New Roman" w:hAnsi="Times New Roman" w:cs="Times New Roman"/>
          <w:color w:val="000000"/>
          <w:sz w:val="28"/>
          <w:szCs w:val="28"/>
        </w:rPr>
        <w:t>затруднением в работе транспорта</w:t>
      </w:r>
      <w:r>
        <w:rPr>
          <w:rFonts w:ascii="Times New Roman" w:hAnsi="Times New Roman" w:cs="Times New Roman"/>
          <w:sz w:val="28"/>
          <w:szCs w:val="28"/>
        </w:rPr>
        <w:t xml:space="preserve">, </w:t>
      </w:r>
      <w:r w:rsidR="003F2148">
        <w:rPr>
          <w:rFonts w:ascii="Times New Roman" w:hAnsi="Times New Roman" w:cs="Times New Roman"/>
          <w:sz w:val="28"/>
          <w:szCs w:val="28"/>
        </w:rPr>
        <w:t>увеличением количества ДТП</w:t>
      </w:r>
      <w:r w:rsidR="00DE07B1">
        <w:rPr>
          <w:rFonts w:ascii="Times New Roman" w:hAnsi="Times New Roman" w:cs="Times New Roman"/>
          <w:sz w:val="28"/>
          <w:szCs w:val="28"/>
        </w:rPr>
        <w:t>.</w:t>
      </w:r>
    </w:p>
    <w:p w14:paraId="6BBE7242" w14:textId="285840AF" w:rsidR="00B41A24" w:rsidRDefault="00B41A24" w:rsidP="00DB0F9F">
      <w:pPr>
        <w:spacing w:after="0" w:line="240" w:lineRule="auto"/>
        <w:ind w:firstLine="708"/>
        <w:jc w:val="both"/>
        <w:rPr>
          <w:rFonts w:ascii="Times New Roman" w:hAnsi="Times New Roman" w:cs="Times New Roman"/>
          <w:b/>
          <w:color w:val="000000"/>
          <w:sz w:val="28"/>
          <w:szCs w:val="28"/>
        </w:rPr>
      </w:pPr>
      <w:r w:rsidRPr="00EC2866">
        <w:rPr>
          <w:rFonts w:ascii="Times New Roman" w:hAnsi="Times New Roman" w:cs="Times New Roman"/>
          <w:b/>
          <w:color w:val="000000"/>
          <w:sz w:val="28"/>
          <w:szCs w:val="28"/>
        </w:rPr>
        <w:t>Источник ЧС и происшествий</w:t>
      </w:r>
      <w:r>
        <w:rPr>
          <w:rFonts w:ascii="Times New Roman" w:hAnsi="Times New Roman" w:cs="Times New Roman"/>
          <w:b/>
          <w:color w:val="000000"/>
          <w:sz w:val="28"/>
          <w:szCs w:val="28"/>
        </w:rPr>
        <w:t xml:space="preserve"> –</w:t>
      </w:r>
      <w:r w:rsidR="0059754A">
        <w:rPr>
          <w:rFonts w:ascii="Times New Roman" w:hAnsi="Times New Roman" w:cs="Times New Roman"/>
          <w:b/>
          <w:color w:val="000000"/>
          <w:sz w:val="28"/>
          <w:szCs w:val="28"/>
        </w:rPr>
        <w:t xml:space="preserve"> </w:t>
      </w:r>
      <w:r w:rsidR="00383B40">
        <w:rPr>
          <w:rFonts w:ascii="Times New Roman" w:hAnsi="Times New Roman" w:cs="Times New Roman"/>
          <w:b/>
          <w:color w:val="000000"/>
          <w:sz w:val="28"/>
          <w:szCs w:val="28"/>
        </w:rPr>
        <w:t>сильный</w:t>
      </w:r>
      <w:r w:rsidR="0059754A">
        <w:rPr>
          <w:rFonts w:ascii="Times New Roman" w:hAnsi="Times New Roman" w:cs="Times New Roman"/>
          <w:b/>
          <w:color w:val="000000"/>
          <w:sz w:val="28"/>
          <w:szCs w:val="28"/>
        </w:rPr>
        <w:t xml:space="preserve"> ветер</w:t>
      </w:r>
      <w:r w:rsidR="00383B40">
        <w:rPr>
          <w:rFonts w:ascii="Times New Roman" w:hAnsi="Times New Roman" w:cs="Times New Roman"/>
          <w:b/>
          <w:color w:val="000000"/>
          <w:sz w:val="28"/>
          <w:szCs w:val="28"/>
        </w:rPr>
        <w:t xml:space="preserve">, </w:t>
      </w:r>
      <w:r w:rsidR="00510176">
        <w:rPr>
          <w:rFonts w:ascii="Times New Roman" w:hAnsi="Times New Roman" w:cs="Times New Roman"/>
          <w:b/>
          <w:color w:val="000000"/>
          <w:sz w:val="28"/>
          <w:szCs w:val="28"/>
        </w:rPr>
        <w:t xml:space="preserve">очень </w:t>
      </w:r>
      <w:r w:rsidR="008D3BD6">
        <w:rPr>
          <w:rFonts w:ascii="Times New Roman" w:hAnsi="Times New Roman" w:cs="Times New Roman"/>
          <w:b/>
          <w:color w:val="000000"/>
          <w:sz w:val="28"/>
          <w:szCs w:val="28"/>
        </w:rPr>
        <w:t>сильный ветер</w:t>
      </w:r>
      <w:r w:rsidR="00F82FFA">
        <w:rPr>
          <w:rFonts w:ascii="Times New Roman" w:hAnsi="Times New Roman" w:cs="Times New Roman"/>
          <w:b/>
          <w:color w:val="000000"/>
          <w:sz w:val="28"/>
          <w:szCs w:val="28"/>
        </w:rPr>
        <w:t>.</w:t>
      </w:r>
    </w:p>
    <w:p w14:paraId="4CF1188F" w14:textId="77777777" w:rsidR="00B41A24" w:rsidRPr="00E1475B" w:rsidRDefault="00B41A24" w:rsidP="00DB0F9F">
      <w:pPr>
        <w:spacing w:after="0" w:line="240" w:lineRule="auto"/>
        <w:ind w:firstLine="708"/>
        <w:jc w:val="both"/>
        <w:rPr>
          <w:rFonts w:ascii="Times New Roman" w:hAnsi="Times New Roman" w:cs="Times New Roman"/>
          <w:b/>
          <w:bCs/>
          <w:sz w:val="28"/>
          <w:szCs w:val="28"/>
        </w:rPr>
      </w:pPr>
    </w:p>
    <w:p w14:paraId="77E5F3BC" w14:textId="14DB17A1" w:rsidR="006D05C0" w:rsidRPr="00EC2866" w:rsidRDefault="006E4968" w:rsidP="00AA4BFE">
      <w:pPr>
        <w:spacing w:after="0" w:line="240" w:lineRule="auto"/>
        <w:ind w:firstLine="708"/>
        <w:jc w:val="center"/>
        <w:rPr>
          <w:rFonts w:ascii="Times New Roman" w:hAnsi="Times New Roman" w:cs="Times New Roman"/>
          <w:sz w:val="28"/>
          <w:szCs w:val="28"/>
        </w:rPr>
      </w:pPr>
      <w:r w:rsidRPr="00EC2866">
        <w:rPr>
          <w:rFonts w:ascii="Times New Roman" w:hAnsi="Times New Roman" w:cs="Times New Roman"/>
          <w:b/>
          <w:color w:val="000000"/>
          <w:sz w:val="28"/>
          <w:szCs w:val="28"/>
        </w:rPr>
        <w:t>Рекомендации</w:t>
      </w:r>
      <w:r w:rsidRPr="00EC2866">
        <w:rPr>
          <w:rFonts w:ascii="Times New Roman" w:hAnsi="Times New Roman" w:cs="Times New Roman"/>
          <w:color w:val="000000"/>
          <w:sz w:val="28"/>
          <w:szCs w:val="28"/>
        </w:rPr>
        <w:t xml:space="preserve"> </w:t>
      </w:r>
    </w:p>
    <w:p w14:paraId="4C404EB7" w14:textId="69F0BF58" w:rsidR="006D05C0" w:rsidRDefault="006E4968" w:rsidP="00A73319">
      <w:pPr>
        <w:spacing w:after="0" w:line="240" w:lineRule="auto"/>
        <w:ind w:firstLine="708"/>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Довести прогноз до глав городск</w:t>
      </w:r>
      <w:r w:rsidR="00BD4A37">
        <w:rPr>
          <w:rFonts w:ascii="Times New Roman" w:hAnsi="Times New Roman" w:cs="Times New Roman"/>
          <w:color w:val="000000"/>
          <w:sz w:val="28"/>
          <w:szCs w:val="28"/>
        </w:rPr>
        <w:t>их</w:t>
      </w:r>
      <w:r w:rsidRPr="00EC2866">
        <w:rPr>
          <w:rFonts w:ascii="Times New Roman" w:hAnsi="Times New Roman" w:cs="Times New Roman"/>
          <w:color w:val="000000"/>
          <w:sz w:val="28"/>
          <w:szCs w:val="28"/>
        </w:rPr>
        <w:t xml:space="preserve"> и сельских поселений, руководителей детских учреждений, руководителей предприятий, организаций, аварийно-спасательных формирований, администраци</w:t>
      </w:r>
      <w:r w:rsidR="00B26111">
        <w:rPr>
          <w:rFonts w:ascii="Times New Roman" w:hAnsi="Times New Roman" w:cs="Times New Roman"/>
          <w:color w:val="000000"/>
          <w:sz w:val="28"/>
          <w:szCs w:val="28"/>
        </w:rPr>
        <w:t>и</w:t>
      </w:r>
      <w:r w:rsidRPr="00EC2866">
        <w:rPr>
          <w:rFonts w:ascii="Times New Roman" w:hAnsi="Times New Roman" w:cs="Times New Roman"/>
          <w:color w:val="000000"/>
          <w:sz w:val="28"/>
          <w:szCs w:val="28"/>
        </w:rPr>
        <w:t xml:space="preserve"> мор</w:t>
      </w:r>
      <w:r>
        <w:rPr>
          <w:rFonts w:ascii="Times New Roman" w:hAnsi="Times New Roman" w:cs="Times New Roman"/>
          <w:color w:val="000000"/>
          <w:sz w:val="28"/>
          <w:szCs w:val="28"/>
        </w:rPr>
        <w:t>.</w:t>
      </w:r>
      <w:r w:rsidR="00383B40">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порт</w:t>
      </w:r>
      <w:r w:rsidR="00BD4A37">
        <w:rPr>
          <w:rFonts w:ascii="Times New Roman" w:hAnsi="Times New Roman" w:cs="Times New Roman"/>
          <w:color w:val="000000"/>
          <w:sz w:val="28"/>
          <w:szCs w:val="28"/>
        </w:rPr>
        <w:t>ов</w:t>
      </w:r>
      <w:r w:rsidRPr="00EC2866">
        <w:rPr>
          <w:rFonts w:ascii="Times New Roman" w:hAnsi="Times New Roman" w:cs="Times New Roman"/>
          <w:color w:val="000000"/>
          <w:sz w:val="28"/>
          <w:szCs w:val="28"/>
        </w:rPr>
        <w:t xml:space="preserve"> и судовладельцев, руководителей санаторно-курортных комплексов, руководителей баз и зон отдыха</w:t>
      </w:r>
      <w:r w:rsidR="00782305">
        <w:rPr>
          <w:rFonts w:ascii="Times New Roman" w:hAnsi="Times New Roman" w:cs="Times New Roman"/>
          <w:color w:val="000000"/>
          <w:sz w:val="28"/>
          <w:szCs w:val="28"/>
        </w:rPr>
        <w:t xml:space="preserve"> и </w:t>
      </w:r>
      <w:r w:rsidRPr="00EC2866">
        <w:rPr>
          <w:rFonts w:ascii="Times New Roman" w:hAnsi="Times New Roman" w:cs="Times New Roman"/>
          <w:color w:val="000000"/>
          <w:sz w:val="28"/>
          <w:szCs w:val="28"/>
        </w:rPr>
        <w:t>до населения;</w:t>
      </w:r>
    </w:p>
    <w:p w14:paraId="501EFDED" w14:textId="77777777" w:rsidR="00B3110F" w:rsidRDefault="00B3110F" w:rsidP="00B3110F">
      <w:pPr>
        <w:spacing w:after="0" w:line="240" w:lineRule="auto"/>
        <w:ind w:firstLine="708"/>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 xml:space="preserve">провести комплекс превентивных мер по предупреждению ЧС; </w:t>
      </w:r>
    </w:p>
    <w:p w14:paraId="5EC280B4" w14:textId="77777777" w:rsidR="00B26111" w:rsidRDefault="00B26111" w:rsidP="00B26111">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уточнить планы действий по предупреждению и ликвидации возможных ЧС;</w:t>
      </w:r>
    </w:p>
    <w:p w14:paraId="11ED1AEF" w14:textId="2439420E" w:rsidR="00143DF4" w:rsidRDefault="00143DF4" w:rsidP="00A73319">
      <w:pPr>
        <w:spacing w:after="0" w:line="240" w:lineRule="auto"/>
        <w:ind w:firstLine="708"/>
        <w:jc w:val="both"/>
        <w:rPr>
          <w:rFonts w:ascii="Times New Roman" w:hAnsi="Times New Roman" w:cs="Times New Roman"/>
          <w:color w:val="000000"/>
          <w:sz w:val="28"/>
          <w:szCs w:val="28"/>
        </w:rPr>
      </w:pPr>
      <w:r>
        <w:rPr>
          <w:rFonts w:ascii="Times New Roman" w:hAnsi="Times New Roman"/>
          <w:sz w:val="28"/>
          <w:szCs w:val="28"/>
        </w:rPr>
        <w:t>организовать проверку готовности систем оповещения к использованию по предназначению на территории муниципального образования;</w:t>
      </w:r>
      <w:r>
        <w:rPr>
          <w:rFonts w:ascii="Times New Roman" w:hAnsi="Times New Roman"/>
          <w:color w:val="000000"/>
          <w:sz w:val="28"/>
          <w:szCs w:val="28"/>
        </w:rPr>
        <w:t xml:space="preserve"> </w:t>
      </w:r>
      <w:r>
        <w:rPr>
          <w:rFonts w:ascii="Times New Roman" w:hAnsi="Times New Roman" w:cs="Times New Roman"/>
          <w:color w:val="000000"/>
          <w:sz w:val="28"/>
          <w:szCs w:val="28"/>
        </w:rPr>
        <w:t xml:space="preserve"> </w:t>
      </w:r>
    </w:p>
    <w:p w14:paraId="3E85B24C" w14:textId="77777777" w:rsidR="008C51FA" w:rsidRDefault="008C51FA" w:rsidP="008C51F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провести оповещение населения о возможном возникновении ЧС;</w:t>
      </w:r>
    </w:p>
    <w:p w14:paraId="61AB4961" w14:textId="77777777" w:rsidR="00B26111" w:rsidRDefault="00B26111" w:rsidP="00B26111">
      <w:pPr>
        <w:spacing w:after="0" w:line="240" w:lineRule="auto"/>
        <w:ind w:firstLine="708"/>
        <w:jc w:val="both"/>
        <w:rPr>
          <w:rFonts w:ascii="Times New Roman" w:hAnsi="Times New Roman" w:cs="Times New Roman"/>
          <w:sz w:val="28"/>
          <w:szCs w:val="28"/>
        </w:rPr>
      </w:pPr>
      <w:r w:rsidRPr="00E95144">
        <w:rPr>
          <w:rFonts w:ascii="Times New Roman" w:hAnsi="Times New Roman" w:cs="Times New Roman"/>
          <w:color w:val="000000"/>
          <w:sz w:val="28"/>
          <w:szCs w:val="28"/>
        </w:rPr>
        <w:t xml:space="preserve">проверить готовность </w:t>
      </w:r>
      <w:proofErr w:type="spellStart"/>
      <w:r w:rsidRPr="00E95144">
        <w:rPr>
          <w:rFonts w:ascii="Times New Roman" w:hAnsi="Times New Roman" w:cs="Times New Roman"/>
          <w:color w:val="000000"/>
          <w:sz w:val="28"/>
          <w:szCs w:val="28"/>
        </w:rPr>
        <w:t>аварийно</w:t>
      </w:r>
      <w:proofErr w:type="spellEnd"/>
      <w:r w:rsidRPr="00E95144">
        <w:rPr>
          <w:rFonts w:ascii="Times New Roman" w:hAnsi="Times New Roman" w:cs="Times New Roman"/>
          <w:color w:val="000000"/>
          <w:sz w:val="28"/>
          <w:szCs w:val="28"/>
        </w:rPr>
        <w:t xml:space="preserve"> - спасательных формирований и органов управления к выполнению задач по предупреждению и ликвидации ЧС</w:t>
      </w:r>
      <w:r>
        <w:rPr>
          <w:rFonts w:ascii="Times New Roman" w:hAnsi="Times New Roman" w:cs="Times New Roman"/>
          <w:color w:val="000000"/>
          <w:sz w:val="28"/>
          <w:szCs w:val="28"/>
        </w:rPr>
        <w:t>, в том числе к реагированию на ДТП и аварии на других видах транспорта;</w:t>
      </w:r>
    </w:p>
    <w:p w14:paraId="091FFDAD" w14:textId="77777777" w:rsidR="008C51FA" w:rsidRDefault="008C51FA" w:rsidP="008C51F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w:t>
      </w:r>
    </w:p>
    <w:p w14:paraId="7DAA8207" w14:textId="3EE7A567" w:rsidR="006D05C0" w:rsidRDefault="006E4968" w:rsidP="00A73319">
      <w:pPr>
        <w:spacing w:after="0" w:line="240" w:lineRule="auto"/>
        <w:ind w:firstLine="708"/>
        <w:jc w:val="both"/>
        <w:rPr>
          <w:rFonts w:ascii="Times New Roman" w:hAnsi="Times New Roman" w:cs="Times New Roman"/>
          <w:color w:val="000000"/>
          <w:sz w:val="28"/>
          <w:szCs w:val="28"/>
        </w:rPr>
      </w:pPr>
      <w:r w:rsidRPr="00EC2866">
        <w:rPr>
          <w:rFonts w:ascii="Times New Roman" w:hAnsi="Times New Roman" w:cs="Times New Roman"/>
          <w:color w:val="000000"/>
          <w:sz w:val="28"/>
          <w:szCs w:val="28"/>
        </w:rPr>
        <w:t>при необходимости организовать дежурство руководящего состава;</w:t>
      </w:r>
    </w:p>
    <w:p w14:paraId="29C83474" w14:textId="22663E4C" w:rsidR="008C51FA" w:rsidRDefault="008C51FA" w:rsidP="008C51FA">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прекратить погрузочно-разгрузочные работы, в т.ч. мор. портах, закрепить подъемно-транспортное оборудование;</w:t>
      </w:r>
    </w:p>
    <w:p w14:paraId="7192CF7C" w14:textId="77777777" w:rsidR="00B26111" w:rsidRDefault="00B26111" w:rsidP="00A7331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проверить исправность</w:t>
      </w:r>
      <w:r w:rsidRPr="00EC2866">
        <w:rPr>
          <w:rFonts w:ascii="Times New Roman" w:hAnsi="Times New Roman" w:cs="Times New Roman"/>
          <w:color w:val="000000"/>
          <w:sz w:val="28"/>
          <w:szCs w:val="28"/>
        </w:rPr>
        <w:t xml:space="preserve"> автономны</w:t>
      </w:r>
      <w:r>
        <w:rPr>
          <w:rFonts w:ascii="Times New Roman" w:hAnsi="Times New Roman" w:cs="Times New Roman"/>
          <w:color w:val="000000"/>
          <w:sz w:val="28"/>
          <w:szCs w:val="28"/>
        </w:rPr>
        <w:t>х</w:t>
      </w:r>
      <w:r w:rsidRPr="00EC2866">
        <w:rPr>
          <w:rFonts w:ascii="Times New Roman" w:hAnsi="Times New Roman" w:cs="Times New Roman"/>
          <w:color w:val="000000"/>
          <w:sz w:val="28"/>
          <w:szCs w:val="28"/>
        </w:rPr>
        <w:t xml:space="preserve"> источник</w:t>
      </w:r>
      <w:r>
        <w:rPr>
          <w:rFonts w:ascii="Times New Roman" w:hAnsi="Times New Roman" w:cs="Times New Roman"/>
          <w:color w:val="000000"/>
          <w:sz w:val="28"/>
          <w:szCs w:val="28"/>
        </w:rPr>
        <w:t>ов</w:t>
      </w:r>
      <w:r w:rsidRPr="00EC2866">
        <w:rPr>
          <w:rFonts w:ascii="Times New Roman" w:hAnsi="Times New Roman" w:cs="Times New Roman"/>
          <w:color w:val="000000"/>
          <w:sz w:val="28"/>
          <w:szCs w:val="28"/>
        </w:rPr>
        <w:t xml:space="preserve"> питания</w:t>
      </w:r>
      <w:r>
        <w:rPr>
          <w:rFonts w:ascii="Times New Roman" w:hAnsi="Times New Roman" w:cs="Times New Roman"/>
          <w:color w:val="000000"/>
          <w:sz w:val="28"/>
          <w:szCs w:val="28"/>
        </w:rPr>
        <w:t xml:space="preserve"> на</w:t>
      </w:r>
      <w:r w:rsidRPr="00EC2866">
        <w:rPr>
          <w:rFonts w:ascii="Times New Roman" w:hAnsi="Times New Roman" w:cs="Times New Roman"/>
          <w:color w:val="000000"/>
          <w:sz w:val="28"/>
          <w:szCs w:val="28"/>
        </w:rPr>
        <w:t xml:space="preserve"> социальны</w:t>
      </w:r>
      <w:r>
        <w:rPr>
          <w:rFonts w:ascii="Times New Roman" w:hAnsi="Times New Roman" w:cs="Times New Roman"/>
          <w:color w:val="000000"/>
          <w:sz w:val="28"/>
          <w:szCs w:val="28"/>
        </w:rPr>
        <w:t>х</w:t>
      </w:r>
      <w:r w:rsidRPr="00EC2866">
        <w:rPr>
          <w:rFonts w:ascii="Times New Roman" w:hAnsi="Times New Roman" w:cs="Times New Roman"/>
          <w:color w:val="000000"/>
          <w:sz w:val="28"/>
          <w:szCs w:val="28"/>
        </w:rPr>
        <w:t xml:space="preserve"> объект</w:t>
      </w:r>
      <w:r>
        <w:rPr>
          <w:rFonts w:ascii="Times New Roman" w:hAnsi="Times New Roman" w:cs="Times New Roman"/>
          <w:color w:val="000000"/>
          <w:sz w:val="28"/>
          <w:szCs w:val="28"/>
        </w:rPr>
        <w:t xml:space="preserve">ах, в т.ч. </w:t>
      </w:r>
      <w:r w:rsidRPr="00EC2866">
        <w:rPr>
          <w:rFonts w:ascii="Times New Roman" w:hAnsi="Times New Roman" w:cs="Times New Roman"/>
          <w:color w:val="000000"/>
          <w:sz w:val="28"/>
          <w:szCs w:val="28"/>
        </w:rPr>
        <w:t>с круглосуточным пребыванием людей</w:t>
      </w:r>
      <w:r>
        <w:rPr>
          <w:rFonts w:ascii="Times New Roman" w:hAnsi="Times New Roman" w:cs="Times New Roman"/>
          <w:color w:val="000000"/>
          <w:sz w:val="28"/>
          <w:szCs w:val="28"/>
        </w:rPr>
        <w:t>;</w:t>
      </w:r>
    </w:p>
    <w:p w14:paraId="114B32AB" w14:textId="282EBFA2" w:rsidR="006D05C0" w:rsidRPr="00EC2866" w:rsidRDefault="006E4968" w:rsidP="00A73319">
      <w:pPr>
        <w:spacing w:after="0" w:line="240" w:lineRule="auto"/>
        <w:ind w:firstLine="708"/>
        <w:jc w:val="both"/>
        <w:rPr>
          <w:rFonts w:ascii="Times New Roman" w:hAnsi="Times New Roman" w:cs="Times New Roman"/>
          <w:sz w:val="28"/>
          <w:szCs w:val="28"/>
        </w:rPr>
      </w:pPr>
      <w:r w:rsidRPr="00EC2866">
        <w:rPr>
          <w:rFonts w:ascii="Times New Roman" w:hAnsi="Times New Roman" w:cs="Times New Roman"/>
          <w:color w:val="000000"/>
          <w:sz w:val="28"/>
          <w:szCs w:val="28"/>
        </w:rPr>
        <w:t>судовладельцам принять необходимые меры по обеспечению безопасной стоянки судов и сохранности рыболовецкого оборудования;</w:t>
      </w:r>
    </w:p>
    <w:p w14:paraId="0CE381CC" w14:textId="7B1BBD81" w:rsidR="006D05C0" w:rsidRPr="00EC2866" w:rsidRDefault="006E4968" w:rsidP="00A73319">
      <w:pPr>
        <w:spacing w:after="0" w:line="240" w:lineRule="auto"/>
        <w:ind w:firstLine="708"/>
        <w:jc w:val="both"/>
        <w:rPr>
          <w:rFonts w:ascii="Times New Roman" w:hAnsi="Times New Roman" w:cs="Times New Roman"/>
          <w:sz w:val="28"/>
          <w:szCs w:val="28"/>
        </w:rPr>
      </w:pPr>
      <w:r w:rsidRPr="00EC2866">
        <w:rPr>
          <w:rFonts w:ascii="Times New Roman" w:hAnsi="Times New Roman" w:cs="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w:t>
      </w:r>
      <w:r w:rsidR="00613BB4">
        <w:rPr>
          <w:rFonts w:ascii="Times New Roman" w:hAnsi="Times New Roman" w:cs="Times New Roman"/>
          <w:color w:val="000000"/>
          <w:sz w:val="28"/>
          <w:szCs w:val="28"/>
        </w:rPr>
        <w:t>.</w:t>
      </w:r>
    </w:p>
    <w:p w14:paraId="18A20AED" w14:textId="77777777" w:rsidR="00383B40" w:rsidRDefault="00383B40" w:rsidP="00BF0AC9">
      <w:pPr>
        <w:spacing w:after="0" w:line="240" w:lineRule="auto"/>
        <w:jc w:val="both"/>
        <w:outlineLvl w:val="0"/>
        <w:rPr>
          <w:rFonts w:ascii="Times New Roman" w:eastAsia="Times New Roman" w:hAnsi="Times New Roman" w:cs="Times New Roman"/>
          <w:bCs/>
          <w:iCs/>
          <w:sz w:val="28"/>
          <w:szCs w:val="28"/>
        </w:rPr>
      </w:pPr>
      <w:bookmarkStart w:id="3" w:name="_Hlk98660107"/>
    </w:p>
    <w:p w14:paraId="7A257E33" w14:textId="77777777" w:rsidR="00383B40" w:rsidRDefault="00383B40" w:rsidP="00BF0AC9">
      <w:pPr>
        <w:spacing w:after="0" w:line="240" w:lineRule="auto"/>
        <w:jc w:val="both"/>
        <w:outlineLvl w:val="0"/>
        <w:rPr>
          <w:rFonts w:ascii="Times New Roman" w:eastAsia="Times New Roman" w:hAnsi="Times New Roman" w:cs="Times New Roman"/>
          <w:bCs/>
          <w:iCs/>
          <w:sz w:val="28"/>
          <w:szCs w:val="28"/>
        </w:rPr>
      </w:pPr>
    </w:p>
    <w:p w14:paraId="58D28374" w14:textId="282D82E0" w:rsidR="00AE644B" w:rsidRPr="00C1420B" w:rsidRDefault="007D3947" w:rsidP="00BF0AC9">
      <w:pPr>
        <w:spacing w:after="0" w:line="240" w:lineRule="auto"/>
        <w:jc w:val="both"/>
        <w:outlineLvl w:val="0"/>
        <w:rPr>
          <w:rFonts w:ascii="Times New Roman" w:eastAsia="Calibri" w:hAnsi="Times New Roman" w:cs="Times New Roman"/>
          <w:color w:val="000000"/>
          <w:sz w:val="24"/>
          <w:szCs w:val="24"/>
        </w:rPr>
      </w:pPr>
      <w:r>
        <w:rPr>
          <w:rFonts w:ascii="Times New Roman" w:eastAsia="Times New Roman" w:hAnsi="Times New Roman" w:cs="Times New Roman"/>
          <w:bCs/>
          <w:iCs/>
          <w:sz w:val="28"/>
          <w:szCs w:val="28"/>
        </w:rPr>
        <w:t xml:space="preserve">Руководитель, начальник центра                  </w:t>
      </w:r>
      <w:r w:rsidR="001226EC">
        <w:rPr>
          <w:rFonts w:ascii="Times New Roman" w:eastAsia="Times New Roman" w:hAnsi="Times New Roman" w:cs="Times New Roman"/>
          <w:bCs/>
          <w:iCs/>
          <w:sz w:val="28"/>
          <w:szCs w:val="28"/>
        </w:rPr>
        <w:t>п/п</w:t>
      </w:r>
      <w:r>
        <w:rPr>
          <w:rFonts w:ascii="Times New Roman" w:eastAsia="Times New Roman" w:hAnsi="Times New Roman" w:cs="Times New Roman"/>
          <w:bCs/>
          <w:iCs/>
          <w:sz w:val="28"/>
          <w:szCs w:val="28"/>
        </w:rPr>
        <w:t xml:space="preserve">    </w:t>
      </w:r>
      <w:r w:rsidR="00383B40">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00AE644B" w:rsidRPr="00C1420B">
        <w:rPr>
          <w:rFonts w:ascii="Times New Roman" w:eastAsia="Times New Roman" w:hAnsi="Times New Roman" w:cs="Times New Roman"/>
          <w:bCs/>
          <w:iCs/>
          <w:sz w:val="28"/>
          <w:szCs w:val="28"/>
        </w:rPr>
        <w:t>А.В. Жданов</w:t>
      </w:r>
    </w:p>
    <w:p w14:paraId="47917B4B" w14:textId="77777777" w:rsidR="00383B40" w:rsidRDefault="00383B40" w:rsidP="00AE644B">
      <w:pPr>
        <w:spacing w:after="0" w:line="240" w:lineRule="auto"/>
        <w:rPr>
          <w:rFonts w:ascii="Times New Roman" w:eastAsia="Calibri" w:hAnsi="Times New Roman" w:cs="Times New Roman"/>
          <w:color w:val="000000"/>
          <w:sz w:val="24"/>
          <w:szCs w:val="24"/>
        </w:rPr>
      </w:pPr>
    </w:p>
    <w:p w14:paraId="6600979E" w14:textId="77777777" w:rsidR="00383B40" w:rsidRPr="00C1420B" w:rsidRDefault="00383B40" w:rsidP="00AE644B">
      <w:pPr>
        <w:spacing w:after="0" w:line="240" w:lineRule="auto"/>
        <w:rPr>
          <w:rFonts w:ascii="Times New Roman" w:eastAsia="Calibri" w:hAnsi="Times New Roman" w:cs="Times New Roman"/>
          <w:color w:val="000000"/>
          <w:sz w:val="24"/>
          <w:szCs w:val="24"/>
        </w:rPr>
      </w:pPr>
    </w:p>
    <w:p w14:paraId="71165AD9" w14:textId="5A82A1C0" w:rsidR="00AE644B" w:rsidRPr="00C1420B" w:rsidRDefault="00383B40" w:rsidP="00AE644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Барыбина Оксана Николаевна</w:t>
      </w:r>
    </w:p>
    <w:p w14:paraId="2C79AFD9" w14:textId="26F74678" w:rsidR="00AE644B" w:rsidRPr="00C1420B" w:rsidRDefault="00AE644B" w:rsidP="00AE644B">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+7 (861) </w:t>
      </w:r>
      <w:r w:rsidRPr="00981170">
        <w:rPr>
          <w:rFonts w:ascii="Times New Roman" w:eastAsia="Calibri" w:hAnsi="Times New Roman" w:cs="Times New Roman"/>
          <w:color w:val="000000"/>
          <w:sz w:val="24"/>
          <w:szCs w:val="24"/>
        </w:rPr>
        <w:t>255-20-18</w:t>
      </w:r>
      <w:bookmarkEnd w:id="3"/>
    </w:p>
    <w:sectPr w:rsidR="00AE644B" w:rsidRPr="00C1420B" w:rsidSect="00BF0AC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3"/>
    <w:rsid w:val="00031B80"/>
    <w:rsid w:val="00060AA3"/>
    <w:rsid w:val="0007017A"/>
    <w:rsid w:val="000A0AFF"/>
    <w:rsid w:val="000B092F"/>
    <w:rsid w:val="000D118D"/>
    <w:rsid w:val="00110099"/>
    <w:rsid w:val="00120E92"/>
    <w:rsid w:val="001226EC"/>
    <w:rsid w:val="00143DF4"/>
    <w:rsid w:val="00184A5E"/>
    <w:rsid w:val="001A6A34"/>
    <w:rsid w:val="001E314E"/>
    <w:rsid w:val="001F59CE"/>
    <w:rsid w:val="00204FFB"/>
    <w:rsid w:val="002051C1"/>
    <w:rsid w:val="002163C2"/>
    <w:rsid w:val="00232ADF"/>
    <w:rsid w:val="002D10D8"/>
    <w:rsid w:val="00383B40"/>
    <w:rsid w:val="003F2148"/>
    <w:rsid w:val="00417C50"/>
    <w:rsid w:val="00424F4F"/>
    <w:rsid w:val="004A720B"/>
    <w:rsid w:val="00510176"/>
    <w:rsid w:val="005275F1"/>
    <w:rsid w:val="0059754A"/>
    <w:rsid w:val="005C1854"/>
    <w:rsid w:val="005D033C"/>
    <w:rsid w:val="005D77BC"/>
    <w:rsid w:val="00613BB4"/>
    <w:rsid w:val="006303E4"/>
    <w:rsid w:val="006371C5"/>
    <w:rsid w:val="006B06B3"/>
    <w:rsid w:val="006C253F"/>
    <w:rsid w:val="006C43A2"/>
    <w:rsid w:val="006D05C0"/>
    <w:rsid w:val="006D76E9"/>
    <w:rsid w:val="006E4968"/>
    <w:rsid w:val="00712D61"/>
    <w:rsid w:val="00754CD9"/>
    <w:rsid w:val="00782305"/>
    <w:rsid w:val="007C399C"/>
    <w:rsid w:val="007D3947"/>
    <w:rsid w:val="007F44C5"/>
    <w:rsid w:val="0087563D"/>
    <w:rsid w:val="00885F6B"/>
    <w:rsid w:val="00894576"/>
    <w:rsid w:val="008B5768"/>
    <w:rsid w:val="008C51FA"/>
    <w:rsid w:val="008C5DF3"/>
    <w:rsid w:val="008D3BD6"/>
    <w:rsid w:val="00945958"/>
    <w:rsid w:val="009A349E"/>
    <w:rsid w:val="009F2C09"/>
    <w:rsid w:val="00A70B82"/>
    <w:rsid w:val="00AB4785"/>
    <w:rsid w:val="00AC2317"/>
    <w:rsid w:val="00AE644B"/>
    <w:rsid w:val="00B034A9"/>
    <w:rsid w:val="00B100B0"/>
    <w:rsid w:val="00B26111"/>
    <w:rsid w:val="00B3110F"/>
    <w:rsid w:val="00B41A24"/>
    <w:rsid w:val="00B44480"/>
    <w:rsid w:val="00BB3C91"/>
    <w:rsid w:val="00BC70B2"/>
    <w:rsid w:val="00BD4A37"/>
    <w:rsid w:val="00BD6779"/>
    <w:rsid w:val="00BF0AC9"/>
    <w:rsid w:val="00BF5276"/>
    <w:rsid w:val="00C1420B"/>
    <w:rsid w:val="00CD4482"/>
    <w:rsid w:val="00CE5469"/>
    <w:rsid w:val="00CF10F6"/>
    <w:rsid w:val="00DB0F9F"/>
    <w:rsid w:val="00DD2C95"/>
    <w:rsid w:val="00DE07B1"/>
    <w:rsid w:val="00E1475B"/>
    <w:rsid w:val="00EA4124"/>
    <w:rsid w:val="00EE711D"/>
    <w:rsid w:val="00F154BF"/>
    <w:rsid w:val="00F164E6"/>
    <w:rsid w:val="00F2648C"/>
    <w:rsid w:val="00F4374F"/>
    <w:rsid w:val="00F709B7"/>
    <w:rsid w:val="00F82FFA"/>
    <w:rsid w:val="00FB5A9D"/>
    <w:rsid w:val="00FC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CC90"/>
  <w15:chartTrackingRefBased/>
  <w15:docId w15:val="{EE841DC1-CEEA-4059-B30E-3E7794E3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6B06B3"/>
    <w:pPr>
      <w:keepNext/>
      <w:spacing w:after="0" w:line="240" w:lineRule="auto"/>
      <w:jc w:val="center"/>
      <w:outlineLvl w:val="1"/>
    </w:pPr>
    <w:rPr>
      <w:rFonts w:ascii="Arial" w:eastAsia="Times New Roman" w:hAnsi="Arial" w:cs="Times New Roman"/>
      <w:b/>
      <w:noProof/>
      <w:sz w:val="24"/>
      <w:szCs w:val="24"/>
      <w:lang w:eastAsia="ru-RU"/>
    </w:rPr>
  </w:style>
  <w:style w:type="paragraph" w:styleId="3">
    <w:name w:val="heading 3"/>
    <w:basedOn w:val="a"/>
    <w:next w:val="a"/>
    <w:link w:val="30"/>
    <w:qFormat/>
    <w:rsid w:val="006B06B3"/>
    <w:pPr>
      <w:keepNext/>
      <w:spacing w:before="240" w:after="60" w:line="240" w:lineRule="auto"/>
      <w:outlineLvl w:val="2"/>
    </w:pPr>
    <w:rPr>
      <w:rFonts w:ascii="Arial" w:eastAsia="Times New Roman" w:hAnsi="Arial" w:cs="Arial"/>
      <w:b/>
      <w:bCs/>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06B3"/>
    <w:rPr>
      <w:rFonts w:ascii="Arial" w:eastAsia="Times New Roman" w:hAnsi="Arial" w:cs="Times New Roman"/>
      <w:b/>
      <w:noProof/>
      <w:sz w:val="24"/>
      <w:szCs w:val="24"/>
      <w:lang w:eastAsia="ru-RU"/>
    </w:rPr>
  </w:style>
  <w:style w:type="character" w:customStyle="1" w:styleId="30">
    <w:name w:val="Заголовок 3 Знак"/>
    <w:basedOn w:val="a0"/>
    <w:link w:val="3"/>
    <w:rsid w:val="006B06B3"/>
    <w:rPr>
      <w:rFonts w:ascii="Arial" w:eastAsia="Times New Roman" w:hAnsi="Arial" w:cs="Arial"/>
      <w:b/>
      <w:bCs/>
      <w:noProof/>
      <w:sz w:val="26"/>
      <w:szCs w:val="26"/>
      <w:lang w:eastAsia="ru-RU"/>
    </w:rPr>
  </w:style>
  <w:style w:type="paragraph" w:styleId="a3">
    <w:name w:val="Plain Text"/>
    <w:basedOn w:val="a"/>
    <w:link w:val="a4"/>
    <w:uiPriority w:val="99"/>
    <w:unhideWhenUsed/>
    <w:rsid w:val="006B06B3"/>
    <w:pPr>
      <w:spacing w:after="0" w:line="240" w:lineRule="auto"/>
    </w:pPr>
    <w:rPr>
      <w:rFonts w:ascii="Consolas" w:hAnsi="Consolas"/>
      <w:sz w:val="21"/>
      <w:szCs w:val="21"/>
    </w:rPr>
  </w:style>
  <w:style w:type="character" w:customStyle="1" w:styleId="a4">
    <w:name w:val="Текст Знак"/>
    <w:basedOn w:val="a0"/>
    <w:link w:val="a3"/>
    <w:uiPriority w:val="99"/>
    <w:rsid w:val="006B06B3"/>
    <w:rPr>
      <w:rFonts w:ascii="Consolas" w:hAnsi="Consolas"/>
      <w:sz w:val="21"/>
      <w:szCs w:val="21"/>
    </w:rPr>
  </w:style>
  <w:style w:type="paragraph" w:customStyle="1" w:styleId="14">
    <w:name w:val="Обычный + 14 пт"/>
    <w:basedOn w:val="a"/>
    <w:link w:val="140"/>
    <w:rsid w:val="008D3BD6"/>
    <w:pPr>
      <w:spacing w:after="0" w:line="240" w:lineRule="auto"/>
      <w:ind w:firstLine="708"/>
      <w:outlineLvl w:val="0"/>
    </w:pPr>
    <w:rPr>
      <w:rFonts w:ascii="Times New Roman" w:eastAsia="Times New Roman" w:hAnsi="Times New Roman" w:cs="Times New Roman"/>
      <w:bCs/>
      <w:iCs/>
      <w:sz w:val="28"/>
      <w:szCs w:val="28"/>
      <w:lang w:eastAsia="ru-RU"/>
    </w:rPr>
  </w:style>
  <w:style w:type="character" w:customStyle="1" w:styleId="140">
    <w:name w:val="Обычный + 14 пт Знак"/>
    <w:basedOn w:val="a0"/>
    <w:link w:val="14"/>
    <w:rsid w:val="008D3BD6"/>
    <w:rPr>
      <w:rFonts w:ascii="Times New Roman" w:eastAsia="Times New Roman" w:hAnsi="Times New Roman" w:cs="Times New Roman"/>
      <w:bCs/>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577455">
      <w:bodyDiv w:val="1"/>
      <w:marLeft w:val="0"/>
      <w:marRight w:val="0"/>
      <w:marTop w:val="0"/>
      <w:marBottom w:val="0"/>
      <w:divBdr>
        <w:top w:val="none" w:sz="0" w:space="0" w:color="auto"/>
        <w:left w:val="none" w:sz="0" w:space="0" w:color="auto"/>
        <w:bottom w:val="none" w:sz="0" w:space="0" w:color="auto"/>
        <w:right w:val="none" w:sz="0" w:space="0" w:color="auto"/>
      </w:divBdr>
    </w:div>
    <w:div w:id="830566565">
      <w:bodyDiv w:val="1"/>
      <w:marLeft w:val="0"/>
      <w:marRight w:val="0"/>
      <w:marTop w:val="0"/>
      <w:marBottom w:val="0"/>
      <w:divBdr>
        <w:top w:val="none" w:sz="0" w:space="0" w:color="auto"/>
        <w:left w:val="none" w:sz="0" w:space="0" w:color="auto"/>
        <w:bottom w:val="none" w:sz="0" w:space="0" w:color="auto"/>
        <w:right w:val="none" w:sz="0" w:space="0" w:color="auto"/>
      </w:divBdr>
    </w:div>
    <w:div w:id="1319770059">
      <w:bodyDiv w:val="1"/>
      <w:marLeft w:val="0"/>
      <w:marRight w:val="0"/>
      <w:marTop w:val="0"/>
      <w:marBottom w:val="0"/>
      <w:divBdr>
        <w:top w:val="none" w:sz="0" w:space="0" w:color="auto"/>
        <w:left w:val="none" w:sz="0" w:space="0" w:color="auto"/>
        <w:bottom w:val="none" w:sz="0" w:space="0" w:color="auto"/>
        <w:right w:val="none" w:sz="0" w:space="0" w:color="auto"/>
      </w:divBdr>
    </w:div>
    <w:div w:id="15785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1052;&#1077;&#1076;&#1080;&#1072;\Peter\4107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2023-02-06T07:04:00Z</cp:lastPrinted>
  <dcterms:created xsi:type="dcterms:W3CDTF">2024-05-24T10:26:00Z</dcterms:created>
  <dcterms:modified xsi:type="dcterms:W3CDTF">2024-05-24T10:58:00Z</dcterms:modified>
</cp:coreProperties>
</file>