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17" w:rsidRPr="00507917" w:rsidRDefault="00507917" w:rsidP="00507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17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507917" w:rsidRPr="00507917" w:rsidRDefault="00507917" w:rsidP="00507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17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507917" w:rsidRPr="00507917" w:rsidRDefault="00507917" w:rsidP="00507917">
      <w:pPr>
        <w:pStyle w:val="a3"/>
        <w:jc w:val="center"/>
        <w:rPr>
          <w:rFonts w:ascii="Times New Roman" w:hAnsi="Times New Roman" w:cs="Times New Roman"/>
        </w:rPr>
      </w:pPr>
    </w:p>
    <w:p w:rsidR="00507917" w:rsidRPr="00507917" w:rsidRDefault="00507917" w:rsidP="005079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9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508E" w:rsidRDefault="0076508E" w:rsidP="007650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7917" w:rsidRPr="00507917" w:rsidRDefault="0076508E" w:rsidP="007650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95C8E" w:rsidRPr="00E95C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07917" w:rsidRPr="00E95C8E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E95C8E" w:rsidRPr="00E95C8E">
        <w:rPr>
          <w:rFonts w:ascii="Times New Roman" w:hAnsi="Times New Roman" w:cs="Times New Roman"/>
          <w:u w:val="single"/>
        </w:rPr>
        <w:t xml:space="preserve"> </w:t>
      </w:r>
      <w:r w:rsidR="00E95C8E" w:rsidRPr="00E95C8E">
        <w:rPr>
          <w:rFonts w:ascii="Times New Roman" w:hAnsi="Times New Roman" w:cs="Times New Roman"/>
          <w:sz w:val="28"/>
          <w:szCs w:val="28"/>
          <w:u w:val="single"/>
        </w:rPr>
        <w:t>12.01.2023</w:t>
      </w:r>
      <w:r w:rsidR="00507917" w:rsidRPr="00E95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95C8E">
        <w:rPr>
          <w:rFonts w:ascii="Times New Roman" w:hAnsi="Times New Roman" w:cs="Times New Roman"/>
          <w:sz w:val="28"/>
          <w:szCs w:val="28"/>
        </w:rPr>
        <w:t xml:space="preserve"> </w:t>
      </w:r>
      <w:r w:rsidRPr="00E95C8E">
        <w:rPr>
          <w:rFonts w:ascii="Times New Roman" w:hAnsi="Times New Roman" w:cs="Times New Roman"/>
          <w:sz w:val="28"/>
          <w:szCs w:val="28"/>
        </w:rPr>
        <w:t xml:space="preserve"> </w:t>
      </w:r>
      <w:r w:rsidR="00507917" w:rsidRPr="00E95C8E">
        <w:rPr>
          <w:rFonts w:ascii="Times New Roman" w:hAnsi="Times New Roman" w:cs="Times New Roman"/>
          <w:sz w:val="28"/>
          <w:szCs w:val="28"/>
        </w:rPr>
        <w:t xml:space="preserve"> </w:t>
      </w:r>
      <w:r w:rsidR="00507917" w:rsidRPr="00E95C8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95C8E" w:rsidRPr="00E95C8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507917" w:rsidRPr="00507917" w:rsidRDefault="00507917" w:rsidP="00507917">
      <w:pPr>
        <w:pStyle w:val="a3"/>
        <w:jc w:val="center"/>
        <w:rPr>
          <w:rFonts w:ascii="Times New Roman" w:hAnsi="Times New Roman" w:cs="Times New Roman"/>
        </w:rPr>
      </w:pPr>
    </w:p>
    <w:p w:rsidR="00507917" w:rsidRPr="00507917" w:rsidRDefault="00507917" w:rsidP="00507917">
      <w:pPr>
        <w:pStyle w:val="a3"/>
        <w:jc w:val="center"/>
        <w:rPr>
          <w:rFonts w:ascii="Times New Roman" w:hAnsi="Times New Roman" w:cs="Times New Roman"/>
        </w:rPr>
      </w:pPr>
      <w:r w:rsidRPr="00507917">
        <w:rPr>
          <w:rFonts w:ascii="Times New Roman" w:hAnsi="Times New Roman" w:cs="Times New Roman"/>
        </w:rPr>
        <w:t>поселок Северный</w:t>
      </w:r>
    </w:p>
    <w:p w:rsidR="00507917" w:rsidRPr="00507917" w:rsidRDefault="00507917" w:rsidP="00507917">
      <w:pPr>
        <w:pStyle w:val="a3"/>
        <w:jc w:val="center"/>
        <w:rPr>
          <w:rFonts w:ascii="Times New Roman" w:hAnsi="Times New Roman" w:cs="Times New Roman"/>
          <w:spacing w:val="-3"/>
        </w:rPr>
      </w:pPr>
    </w:p>
    <w:p w:rsidR="00507917" w:rsidRDefault="00507917" w:rsidP="00507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17">
        <w:rPr>
          <w:rFonts w:ascii="Times New Roman" w:hAnsi="Times New Roman" w:cs="Times New Roman"/>
          <w:b/>
          <w:sz w:val="28"/>
          <w:szCs w:val="28"/>
        </w:rPr>
        <w:t>Об определении мест для выгула домашних животных на территории Северного сельского поселения Павловского района</w:t>
      </w:r>
    </w:p>
    <w:p w:rsidR="0076508E" w:rsidRDefault="0076508E" w:rsidP="00507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917" w:rsidRDefault="00507917" w:rsidP="00507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917" w:rsidRDefault="00507917" w:rsidP="0050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A6B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0791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вопросов в сфере благоустройства территории Северного сельского поселения Павловского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 декабря 2018 года № 498 –ФЗ  «Об ответственном обращении с животными  и о внесении изменений в отдельные законодательные акты Российской Федерации», Законом Краснодарского края от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2020 года № 4206 –КЗ «О регулировании отдельных вопросов в области обращения с животными на территории Краснодарского края», статьей 5 «Требования к выгулу домашних животных» Закона Краснодарского края от 02 декабря 2004 года № 800-КЗ « О содержании и защите домашних животных в краснодарском крае» статьей 14 Федерального закона от 06 октября 2003 года № 131 –</w:t>
      </w:r>
      <w:r w:rsidR="00AA6BD4">
        <w:rPr>
          <w:rFonts w:ascii="Times New Roman" w:hAnsi="Times New Roman" w:cs="Times New Roman"/>
          <w:sz w:val="28"/>
          <w:szCs w:val="28"/>
        </w:rPr>
        <w:t xml:space="preserve"> ФЗ « Об общих принципах организации местного самоуправления</w:t>
      </w:r>
      <w:proofErr w:type="gramEnd"/>
      <w:r w:rsidR="00AA6BD4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proofErr w:type="spellStart"/>
      <w:proofErr w:type="gramStart"/>
      <w:r w:rsidR="00AA6B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A6BD4">
        <w:rPr>
          <w:rFonts w:ascii="Times New Roman" w:hAnsi="Times New Roman" w:cs="Times New Roman"/>
          <w:sz w:val="28"/>
          <w:szCs w:val="28"/>
        </w:rPr>
        <w:t xml:space="preserve"> о с т  а </w:t>
      </w:r>
      <w:proofErr w:type="spellStart"/>
      <w:r w:rsidR="00AA6B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A6BD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A6BD4" w:rsidRDefault="00AA6BD4" w:rsidP="0050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AA6BD4" w:rsidRDefault="00AA6BD4" w:rsidP="0050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При выгуле домашнего животного, за исключением собаки – проводника, сопровождающей инвалида по зрению, необходимо соблюдать следующие требования:</w:t>
      </w:r>
    </w:p>
    <w:p w:rsidR="00AA6BD4" w:rsidRDefault="00AA6BD4" w:rsidP="0050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1)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A6BD4" w:rsidRDefault="00AA6BD4" w:rsidP="0050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 обеспечить уборку продуктов жизнедеятельности животного в местах  и на территориях общего пользования;</w:t>
      </w:r>
    </w:p>
    <w:p w:rsidR="00AA6BD4" w:rsidRDefault="00A75825" w:rsidP="0050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6BD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не допускать выгул домашнего животного вне мест, разрешенных решением органа местного самоуправления в Краснодарском крае для выгула домашних животных;</w:t>
      </w:r>
    </w:p>
    <w:p w:rsidR="00A75825" w:rsidRDefault="00A75825" w:rsidP="0050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4) выводить собак из жилых помещений (домов) и изолированных территорий в общие дворы и на улицу:</w:t>
      </w:r>
    </w:p>
    <w:p w:rsidR="00A75825" w:rsidRDefault="00A75825" w:rsidP="0050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декоративных и охотничьих пород – на коротком поводке;</w:t>
      </w:r>
    </w:p>
    <w:p w:rsidR="00A75825" w:rsidRDefault="00A75825" w:rsidP="0050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- потенциально опасных собак – на коротком поводке, в наморднике, с номерным знаком на ошейнике (кроме щенков до трехмесячного возраста);</w:t>
      </w:r>
    </w:p>
    <w:p w:rsidR="00A75825" w:rsidRDefault="00A75825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выгуливать собак в период с 6.00 часов до 23.00 часов на специально отведенной для этой цели площадке. Если площадка огорожена, разрешается выгуливать собак без поводка и намордника, за исключением потенциально опасных собак;</w:t>
      </w:r>
    </w:p>
    <w:p w:rsidR="00A75825" w:rsidRDefault="00A75825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 выгуле собак в другое время их владельцы должны принимать меры  к обеспечению тишины;</w:t>
      </w:r>
    </w:p>
    <w:p w:rsidR="00A75825" w:rsidRDefault="00A75825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 отсутствии специальной площадки выгуливание собак допускается на пустырях и в других местах, определяемых органами местного самоуправления в Краснодарском крае;</w:t>
      </w:r>
    </w:p>
    <w:p w:rsidR="00A75825" w:rsidRDefault="00A75825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запрещается выгуливать собак людям в </w:t>
      </w:r>
      <w:r w:rsidR="00A762D5">
        <w:rPr>
          <w:rFonts w:ascii="Times New Roman" w:hAnsi="Times New Roman" w:cs="Times New Roman"/>
          <w:sz w:val="28"/>
          <w:szCs w:val="28"/>
        </w:rPr>
        <w:t>нетрезвом состоянии, а потенциально опасных собак – детям младше 14 лет.</w:t>
      </w:r>
    </w:p>
    <w:p w:rsidR="00A762D5" w:rsidRDefault="00A762D5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законом основании. О наличии этой собаки должна быть сделана предупреждающая надпись при входе на данную территорию.</w:t>
      </w:r>
    </w:p>
    <w:p w:rsidR="00A762D5" w:rsidRDefault="00A762D5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Запрещается:</w:t>
      </w:r>
    </w:p>
    <w:p w:rsidR="00A762D5" w:rsidRDefault="00A762D5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предприятий общественного питания;</w:t>
      </w:r>
    </w:p>
    <w:p w:rsidR="00A762D5" w:rsidRDefault="00A762D5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собак;</w:t>
      </w:r>
    </w:p>
    <w:p w:rsidR="00A762D5" w:rsidRDefault="00A762D5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:rsidR="00A762D5" w:rsidRDefault="00A762D5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 нарушение требований, владельцы домашних животных привлекаются к административной ответственности в порядке, предусмотренном действующим законодательством и настоящим постановлением администрации Северного сельского поселения Павловского района.</w:t>
      </w:r>
    </w:p>
    <w:p w:rsidR="006842CB" w:rsidRDefault="006842CB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Отменить постановление администрации Северного сельского поселения Павловского района от 17 августа 2021 года № 96 « Об определении мест для выгула домашних животных  на территории Северного сельского поселения Павловского района».</w:t>
      </w:r>
    </w:p>
    <w:p w:rsidR="006842CB" w:rsidRDefault="006842CB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Северного сельского поселения Павловского района в информационно – телекоммуникационной сети «Интернет»</w:t>
      </w:r>
      <w:r w:rsidR="00DE630B" w:rsidRPr="00DE630B">
        <w:t xml:space="preserve"> </w:t>
      </w:r>
      <w:hyperlink r:id="rId4" w:history="1">
        <w:r w:rsidR="00DE630B" w:rsidRPr="00226D2C">
          <w:rPr>
            <w:rStyle w:val="a4"/>
            <w:rFonts w:ascii="Times New Roman" w:hAnsi="Times New Roman" w:cs="Times New Roman"/>
            <w:sz w:val="28"/>
            <w:szCs w:val="28"/>
          </w:rPr>
          <w:t>https://www.sp-severnoe.ru/</w:t>
        </w:r>
      </w:hyperlink>
      <w:r w:rsidR="00DE630B">
        <w:rPr>
          <w:rFonts w:ascii="Times New Roman" w:hAnsi="Times New Roman" w:cs="Times New Roman"/>
          <w:sz w:val="28"/>
          <w:szCs w:val="28"/>
        </w:rPr>
        <w:t>.</w:t>
      </w:r>
    </w:p>
    <w:p w:rsidR="00DE630B" w:rsidRDefault="00DE630B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E630B" w:rsidRDefault="00DE630B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вступает в силу после его официального обнародования.</w:t>
      </w:r>
    </w:p>
    <w:p w:rsidR="00DE630B" w:rsidRDefault="00DE630B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08E" w:rsidRDefault="0076508E" w:rsidP="00A75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30B" w:rsidRDefault="00DE630B" w:rsidP="00DE6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DE630B" w:rsidRPr="00507917" w:rsidRDefault="00DE630B" w:rsidP="00DE630B">
      <w:pPr>
        <w:pStyle w:val="a3"/>
        <w:tabs>
          <w:tab w:val="left" w:pos="74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А.В.Коваленко</w:t>
      </w:r>
    </w:p>
    <w:sectPr w:rsidR="00DE630B" w:rsidRPr="00507917" w:rsidSect="00F9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07917"/>
    <w:rsid w:val="00507917"/>
    <w:rsid w:val="006842CB"/>
    <w:rsid w:val="0076508E"/>
    <w:rsid w:val="00A75825"/>
    <w:rsid w:val="00A762D5"/>
    <w:rsid w:val="00AA6BD4"/>
    <w:rsid w:val="00DE630B"/>
    <w:rsid w:val="00E95C8E"/>
    <w:rsid w:val="00F9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9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6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-sev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2023-01-13T05:42:00Z</cp:lastPrinted>
  <dcterms:created xsi:type="dcterms:W3CDTF">2023-01-12T12:02:00Z</dcterms:created>
  <dcterms:modified xsi:type="dcterms:W3CDTF">2023-01-13T05:46:00Z</dcterms:modified>
</cp:coreProperties>
</file>