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F13758" w:rsidP="006909AA">
            <w:pPr>
              <w:ind w:left="98" w:firstLine="12"/>
              <w:jc w:val="center"/>
              <w:rPr>
                <w:b/>
                <w:bCs/>
                <w:sz w:val="28"/>
                <w:szCs w:val="28"/>
              </w:rPr>
            </w:pPr>
            <w:r>
              <w:rPr>
                <w:b/>
                <w:bCs/>
                <w:sz w:val="28"/>
                <w:szCs w:val="28"/>
              </w:rPr>
              <w:t>3</w:t>
            </w:r>
            <w:r w:rsidR="009F7C6E">
              <w:rPr>
                <w:b/>
                <w:bCs/>
                <w:sz w:val="28"/>
                <w:szCs w:val="28"/>
              </w:rPr>
              <w:t>1</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EC34BD">
              <w:rPr>
                <w:b/>
                <w:bCs/>
                <w:sz w:val="28"/>
                <w:szCs w:val="28"/>
              </w:rPr>
              <w:t>8</w:t>
            </w:r>
            <w:r w:rsidR="009F7C6E">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D0504" w:rsidRDefault="00F32375" w:rsidP="003D050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9F7C6E">
        <w:rPr>
          <w:b/>
          <w:bCs/>
          <w:iCs/>
          <w:sz w:val="28"/>
          <w:szCs w:val="28"/>
        </w:rPr>
        <w:t>1 апреля</w:t>
      </w:r>
      <w:r w:rsidR="003D0504">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w:t>
      </w:r>
      <w:r w:rsidR="00EC34BD">
        <w:rPr>
          <w:rFonts w:eastAsia="Times New Roman"/>
          <w:sz w:val="28"/>
          <w:szCs w:val="28"/>
        </w:rPr>
        <w:t>есутки</w:t>
      </w:r>
      <w:r w:rsidR="009F7C6E">
        <w:rPr>
          <w:rFonts w:eastAsia="Times New Roman"/>
          <w:sz w:val="28"/>
          <w:szCs w:val="28"/>
        </w:rPr>
        <w:t>30</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4" w:name="_Hlk99527975"/>
      <w:r w:rsidR="00EC34BD" w:rsidRPr="002541DD">
        <w:rPr>
          <w:rFonts w:eastAsia="Times New Roman"/>
          <w:sz w:val="28"/>
          <w:szCs w:val="28"/>
        </w:rPr>
        <w:t xml:space="preserve">за </w:t>
      </w:r>
      <w:r w:rsidR="00EC34BD">
        <w:rPr>
          <w:rFonts w:eastAsia="Times New Roman"/>
          <w:sz w:val="28"/>
          <w:szCs w:val="28"/>
        </w:rPr>
        <w:t xml:space="preserve">прошедшие сутки </w:t>
      </w:r>
      <w:r w:rsidR="009F7C6E">
        <w:rPr>
          <w:rFonts w:eastAsia="Times New Roman"/>
          <w:sz w:val="28"/>
          <w:szCs w:val="28"/>
        </w:rPr>
        <w:t>30</w:t>
      </w:r>
      <w:r w:rsidR="00EC34BD">
        <w:rPr>
          <w:rFonts w:eastAsia="Times New Roman"/>
          <w:sz w:val="28"/>
          <w:szCs w:val="28"/>
        </w:rPr>
        <w:t xml:space="preserve"> марта </w:t>
      </w:r>
      <w:r w:rsidR="004309B4">
        <w:rPr>
          <w:rFonts w:eastAsia="Times New Roman"/>
          <w:sz w:val="28"/>
          <w:szCs w:val="28"/>
        </w:rPr>
        <w:t xml:space="preserve">2022 года </w:t>
      </w:r>
      <w:r w:rsidR="00395BC2">
        <w:rPr>
          <w:bCs/>
          <w:snapToGrid w:val="0"/>
          <w:sz w:val="28"/>
          <w:szCs w:val="28"/>
        </w:rPr>
        <w:t>в крае</w:t>
      </w:r>
      <w:r w:rsidR="008019D4">
        <w:rPr>
          <w:bCs/>
          <w:snapToGrid w:val="0"/>
          <w:sz w:val="28"/>
          <w:szCs w:val="28"/>
        </w:rPr>
        <w:t xml:space="preserve"> без осадков</w:t>
      </w:r>
      <w:r w:rsidR="00AE6472">
        <w:rPr>
          <w:bCs/>
          <w:snapToGrid w:val="0"/>
          <w:sz w:val="28"/>
          <w:szCs w:val="28"/>
        </w:rPr>
        <w:t>.</w:t>
      </w:r>
      <w:r w:rsidR="00EC3CBE">
        <w:rPr>
          <w:bCs/>
          <w:snapToGrid w:val="0"/>
          <w:sz w:val="28"/>
          <w:szCs w:val="28"/>
        </w:rPr>
        <w:t>Местами о</w:t>
      </w:r>
      <w:r w:rsidR="005B3124">
        <w:rPr>
          <w:bCs/>
          <w:snapToGrid w:val="0"/>
          <w:sz w:val="28"/>
          <w:szCs w:val="28"/>
        </w:rPr>
        <w:t>тмечался сильный ветер южны</w:t>
      </w:r>
      <w:r w:rsidR="0050010D">
        <w:rPr>
          <w:bCs/>
          <w:snapToGrid w:val="0"/>
          <w:sz w:val="28"/>
          <w:szCs w:val="28"/>
        </w:rPr>
        <w:t>х</w:t>
      </w:r>
      <w:r w:rsidR="005B3124">
        <w:rPr>
          <w:bCs/>
          <w:snapToGrid w:val="0"/>
          <w:sz w:val="28"/>
          <w:szCs w:val="28"/>
        </w:rPr>
        <w:t xml:space="preserve"> направлений </w:t>
      </w:r>
      <w:r w:rsidR="0050010D">
        <w:rPr>
          <w:bCs/>
          <w:snapToGrid w:val="0"/>
          <w:sz w:val="28"/>
          <w:szCs w:val="28"/>
        </w:rPr>
        <w:t xml:space="preserve">порывами до </w:t>
      </w:r>
      <w:r w:rsidR="00504F01">
        <w:rPr>
          <w:bCs/>
          <w:snapToGrid w:val="0"/>
          <w:sz w:val="28"/>
          <w:szCs w:val="28"/>
        </w:rPr>
        <w:t>16</w:t>
      </w:r>
      <w:r w:rsidR="0050010D">
        <w:rPr>
          <w:bCs/>
          <w:snapToGrid w:val="0"/>
          <w:sz w:val="28"/>
          <w:szCs w:val="28"/>
        </w:rPr>
        <w:t>м/с</w:t>
      </w:r>
      <w:r w:rsidR="005B3124">
        <w:rPr>
          <w:bCs/>
          <w:snapToGrid w:val="0"/>
          <w:sz w:val="28"/>
          <w:szCs w:val="28"/>
        </w:rPr>
        <w:t>.</w:t>
      </w:r>
      <w:r w:rsidR="008019D4">
        <w:rPr>
          <w:bCs/>
          <w:snapToGrid w:val="0"/>
          <w:sz w:val="28"/>
          <w:szCs w:val="28"/>
        </w:rPr>
        <w:t>Температура воздуха повысилась.</w:t>
      </w:r>
      <w:bookmarkEnd w:id="14"/>
    </w:p>
    <w:p w:rsidR="00743ABF" w:rsidRDefault="00743ABF" w:rsidP="00D267C4">
      <w:pPr>
        <w:ind w:firstLine="680"/>
        <w:jc w:val="both"/>
        <w:rPr>
          <w:bCs/>
          <w:snapToGrid w:val="0"/>
          <w:sz w:val="28"/>
          <w:szCs w:val="28"/>
        </w:rPr>
      </w:pPr>
    </w:p>
    <w:p w:rsidR="00F26AB7" w:rsidRDefault="006B0358" w:rsidP="00F26AB7">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F13758">
        <w:rPr>
          <w:b/>
          <w:bCs/>
          <w:iCs/>
          <w:sz w:val="28"/>
          <w:szCs w:val="28"/>
        </w:rPr>
        <w:t>3</w:t>
      </w:r>
      <w:r w:rsidR="00F475E4">
        <w:rPr>
          <w:b/>
          <w:bCs/>
          <w:iCs/>
          <w:sz w:val="28"/>
          <w:szCs w:val="28"/>
        </w:rPr>
        <w:t>1</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F475E4">
        <w:rPr>
          <w:b/>
          <w:bCs/>
          <w:iCs/>
          <w:sz w:val="28"/>
          <w:szCs w:val="28"/>
        </w:rPr>
        <w:t>1 апреля</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9C2732" w:rsidRDefault="006B0358" w:rsidP="009C2732">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5"/>
      <w:r w:rsidR="009C2732">
        <w:rPr>
          <w:noProof/>
          <w:sz w:val="28"/>
          <w:szCs w:val="28"/>
        </w:rPr>
        <w:t>переменная облачность. Преимущественно без осадков. Ветер южный 6-11 м/с, местами порывы 15-20 м/с, в западной половине края в отдельных районах до 25 м/с. Температура воздуха ночью +7…+12°С, в южной половине края местами +10…+15°С, в юго-восточных предгорьях местами +2…+7°С, днем +22…+27°С, на Азовском побережье местами +13…+18°С; в горах ночью +1…+6°С, днем +12…+17°С.</w:t>
      </w:r>
    </w:p>
    <w:p w:rsidR="009C2732" w:rsidRDefault="00ED482B" w:rsidP="009C2732">
      <w:pPr>
        <w:tabs>
          <w:tab w:val="left" w:pos="8137"/>
        </w:tabs>
        <w:jc w:val="both"/>
        <w:rPr>
          <w:noProof/>
          <w:sz w:val="28"/>
          <w:szCs w:val="28"/>
        </w:rPr>
      </w:pPr>
      <w:r w:rsidRPr="00ED482B">
        <w:rPr>
          <w:b/>
          <w:bCs/>
          <w:noProof/>
          <w:sz w:val="28"/>
          <w:szCs w:val="28"/>
        </w:rPr>
        <w:t>на Черноморском побережье</w:t>
      </w:r>
      <w:r w:rsidR="00EC3CBE">
        <w:rPr>
          <w:b/>
          <w:bCs/>
          <w:noProof/>
          <w:sz w:val="28"/>
          <w:szCs w:val="28"/>
        </w:rPr>
        <w:t>:</w:t>
      </w:r>
      <w:r w:rsidR="009C2732">
        <w:rPr>
          <w:noProof/>
          <w:sz w:val="28"/>
          <w:szCs w:val="28"/>
        </w:rPr>
        <w:t>переменная облачность. Без осадков. Ветер южной четверти 12-14 м/с, местами порывы 15-20 м/с, во второй половине дня на участке Анапа-Геленджик 20-25 м/с. Температура воздуха ночью +8…+13°С, днем +15…+20°С.</w:t>
      </w:r>
    </w:p>
    <w:p w:rsidR="009C2732" w:rsidRDefault="006B0358" w:rsidP="009C2732">
      <w:pPr>
        <w:pStyle w:val="affff"/>
        <w:spacing w:before="0" w:beforeAutospacing="0" w:after="0" w:afterAutospacing="0"/>
        <w:ind w:firstLine="709"/>
        <w:jc w:val="both"/>
        <w:rPr>
          <w:noProof/>
          <w:sz w:val="28"/>
          <w:szCs w:val="28"/>
        </w:rPr>
      </w:pPr>
      <w:r w:rsidRPr="000A757C">
        <w:rPr>
          <w:b/>
          <w:bCs/>
          <w:sz w:val="28"/>
          <w:szCs w:val="28"/>
        </w:rPr>
        <w:lastRenderedPageBreak/>
        <w:t>П</w:t>
      </w:r>
      <w:r w:rsidRPr="000A757C">
        <w:rPr>
          <w:b/>
          <w:sz w:val="28"/>
          <w:szCs w:val="28"/>
        </w:rPr>
        <w:t>о г. Краснодару:</w:t>
      </w:r>
      <w:r w:rsidR="009C2732">
        <w:rPr>
          <w:noProof/>
          <w:sz w:val="28"/>
          <w:szCs w:val="28"/>
        </w:rPr>
        <w:t>переменная облачность. Преимущественно без осадков. Ветер южный 12-14 м/с, утром и днем порывы 15-20 м/с. Температура воздуха ночью +10…+12°С, днем +23…+25°С.</w:t>
      </w:r>
    </w:p>
    <w:p w:rsidR="00DA6F92" w:rsidRPr="00DA6F92" w:rsidRDefault="00DA6F92" w:rsidP="00DA6F92">
      <w:pPr>
        <w:pStyle w:val="af1"/>
      </w:pPr>
    </w:p>
    <w:p w:rsidR="006B0358" w:rsidRPr="008243D4" w:rsidRDefault="006B0358" w:rsidP="009C2732">
      <w:pPr>
        <w:tabs>
          <w:tab w:val="left" w:pos="8137"/>
        </w:tabs>
        <w:jc w:val="center"/>
        <w:rPr>
          <w:b/>
          <w:iCs/>
          <w:sz w:val="28"/>
          <w:szCs w:val="28"/>
        </w:rPr>
      </w:pPr>
      <w:r w:rsidRPr="008243D4">
        <w:rPr>
          <w:b/>
          <w:iCs/>
          <w:noProof/>
          <w:sz w:val="28"/>
          <w:szCs w:val="28"/>
        </w:rPr>
        <w:t>По данным ФГБУ «СЦГМС ЧАМ»:</w:t>
      </w:r>
    </w:p>
    <w:p w:rsidR="009C2732" w:rsidRPr="006B3C30" w:rsidRDefault="006B0358" w:rsidP="009C2732">
      <w:pPr>
        <w:ind w:right="38" w:firstLine="851"/>
        <w:jc w:val="both"/>
        <w:rPr>
          <w:color w:val="000000"/>
          <w:sz w:val="28"/>
          <w:szCs w:val="28"/>
        </w:rPr>
      </w:pPr>
      <w:r w:rsidRPr="000A757C">
        <w:rPr>
          <w:b/>
          <w:bCs/>
          <w:sz w:val="28"/>
          <w:szCs w:val="28"/>
        </w:rPr>
        <w:t>По г. Сочи</w:t>
      </w:r>
      <w:r w:rsidRPr="005147FD">
        <w:rPr>
          <w:b/>
          <w:bCs/>
          <w:sz w:val="28"/>
          <w:szCs w:val="28"/>
        </w:rPr>
        <w:t>:</w:t>
      </w:r>
      <w:r w:rsidR="009C2732">
        <w:rPr>
          <w:color w:val="000000"/>
          <w:sz w:val="28"/>
          <w:szCs w:val="28"/>
        </w:rPr>
        <w:t>м</w:t>
      </w:r>
      <w:r w:rsidR="009C2732" w:rsidRPr="006B3C30">
        <w:rPr>
          <w:color w:val="000000"/>
          <w:sz w:val="28"/>
          <w:szCs w:val="28"/>
        </w:rPr>
        <w:t xml:space="preserve">алооблачно. Без осадков. Ветер восточный, юго-восточный 5-10 м/с. Температура воздуха ночью </w:t>
      </w:r>
      <w:r w:rsidR="009C2732">
        <w:rPr>
          <w:color w:val="000000"/>
          <w:sz w:val="28"/>
          <w:szCs w:val="28"/>
        </w:rPr>
        <w:t>+</w:t>
      </w:r>
      <w:r w:rsidR="009C2732" w:rsidRPr="006B3C30">
        <w:rPr>
          <w:color w:val="000000"/>
          <w:sz w:val="28"/>
          <w:szCs w:val="28"/>
        </w:rPr>
        <w:t>10…</w:t>
      </w:r>
      <w:r w:rsidR="009C2732">
        <w:rPr>
          <w:color w:val="000000"/>
          <w:sz w:val="28"/>
          <w:szCs w:val="28"/>
        </w:rPr>
        <w:t>+</w:t>
      </w:r>
      <w:r w:rsidR="009C2732" w:rsidRPr="006B3C30">
        <w:rPr>
          <w:color w:val="000000"/>
          <w:sz w:val="28"/>
          <w:szCs w:val="28"/>
        </w:rPr>
        <w:t>15</w:t>
      </w:r>
      <w:r w:rsidR="009C2732">
        <w:rPr>
          <w:color w:val="000000"/>
          <w:sz w:val="28"/>
          <w:szCs w:val="28"/>
        </w:rPr>
        <w:t>°С</w:t>
      </w:r>
      <w:r w:rsidR="009C2732" w:rsidRPr="006B3C30">
        <w:rPr>
          <w:color w:val="000000"/>
          <w:sz w:val="28"/>
          <w:szCs w:val="28"/>
        </w:rPr>
        <w:t xml:space="preserve">, днем </w:t>
      </w:r>
      <w:r w:rsidR="009C2732">
        <w:rPr>
          <w:color w:val="000000"/>
          <w:sz w:val="28"/>
          <w:szCs w:val="28"/>
        </w:rPr>
        <w:t>+</w:t>
      </w:r>
      <w:r w:rsidR="009C2732" w:rsidRPr="006B3C30">
        <w:rPr>
          <w:color w:val="000000"/>
          <w:sz w:val="28"/>
          <w:szCs w:val="28"/>
        </w:rPr>
        <w:t>19…</w:t>
      </w:r>
      <w:r w:rsidR="009C2732">
        <w:rPr>
          <w:color w:val="000000"/>
          <w:sz w:val="28"/>
          <w:szCs w:val="28"/>
        </w:rPr>
        <w:t>+</w:t>
      </w:r>
      <w:r w:rsidR="009C2732" w:rsidRPr="006B3C30">
        <w:rPr>
          <w:color w:val="000000"/>
          <w:sz w:val="28"/>
          <w:szCs w:val="28"/>
        </w:rPr>
        <w:t>24</w:t>
      </w:r>
      <w:r w:rsidR="009C2732">
        <w:rPr>
          <w:color w:val="000000"/>
          <w:sz w:val="28"/>
          <w:szCs w:val="28"/>
        </w:rPr>
        <w:t>°С</w:t>
      </w:r>
      <w:r w:rsidR="009C2732" w:rsidRPr="006B3C30">
        <w:rPr>
          <w:color w:val="000000"/>
          <w:sz w:val="28"/>
          <w:szCs w:val="28"/>
        </w:rPr>
        <w:t xml:space="preserve">. </w:t>
      </w:r>
      <w:r w:rsidR="009C2732" w:rsidRPr="006B3C30">
        <w:rPr>
          <w:sz w:val="28"/>
          <w:szCs w:val="28"/>
        </w:rPr>
        <w:t xml:space="preserve">В предгорной зоне </w:t>
      </w:r>
      <w:r w:rsidR="009C2732" w:rsidRPr="006B3C30">
        <w:rPr>
          <w:color w:val="000000"/>
          <w:sz w:val="28"/>
          <w:szCs w:val="28"/>
        </w:rPr>
        <w:t xml:space="preserve">ночью </w:t>
      </w:r>
      <w:r w:rsidR="009C2732">
        <w:rPr>
          <w:color w:val="000000"/>
          <w:sz w:val="28"/>
          <w:szCs w:val="28"/>
        </w:rPr>
        <w:t>+</w:t>
      </w:r>
      <w:r w:rsidR="009C2732" w:rsidRPr="006B3C30">
        <w:rPr>
          <w:color w:val="000000"/>
          <w:sz w:val="28"/>
          <w:szCs w:val="28"/>
        </w:rPr>
        <w:t>3…</w:t>
      </w:r>
      <w:r w:rsidR="009C2732">
        <w:rPr>
          <w:color w:val="000000"/>
          <w:sz w:val="28"/>
          <w:szCs w:val="28"/>
        </w:rPr>
        <w:t>+</w:t>
      </w:r>
      <w:r w:rsidR="009C2732" w:rsidRPr="006B3C30">
        <w:rPr>
          <w:color w:val="000000"/>
          <w:sz w:val="28"/>
          <w:szCs w:val="28"/>
        </w:rPr>
        <w:t>8</w:t>
      </w:r>
      <w:r w:rsidR="009C2732">
        <w:rPr>
          <w:color w:val="000000"/>
          <w:sz w:val="28"/>
          <w:szCs w:val="28"/>
        </w:rPr>
        <w:t>°С</w:t>
      </w:r>
      <w:r w:rsidR="009C2732" w:rsidRPr="006B3C30">
        <w:rPr>
          <w:color w:val="000000"/>
          <w:sz w:val="28"/>
          <w:szCs w:val="28"/>
        </w:rPr>
        <w:t xml:space="preserve">, днем </w:t>
      </w:r>
      <w:r w:rsidR="009C2732">
        <w:rPr>
          <w:color w:val="000000"/>
          <w:sz w:val="28"/>
          <w:szCs w:val="28"/>
        </w:rPr>
        <w:t>+</w:t>
      </w:r>
      <w:r w:rsidR="009C2732" w:rsidRPr="006B3C30">
        <w:rPr>
          <w:color w:val="000000"/>
          <w:sz w:val="28"/>
          <w:szCs w:val="28"/>
        </w:rPr>
        <w:t>20…</w:t>
      </w:r>
      <w:r w:rsidR="009C2732">
        <w:rPr>
          <w:color w:val="000000"/>
          <w:sz w:val="28"/>
          <w:szCs w:val="28"/>
        </w:rPr>
        <w:t>+</w:t>
      </w:r>
      <w:r w:rsidR="009C2732" w:rsidRPr="006B3C30">
        <w:rPr>
          <w:color w:val="000000"/>
          <w:sz w:val="28"/>
          <w:szCs w:val="28"/>
        </w:rPr>
        <w:t>25</w:t>
      </w:r>
      <w:r w:rsidR="009C2732">
        <w:rPr>
          <w:color w:val="000000"/>
          <w:sz w:val="28"/>
          <w:szCs w:val="28"/>
        </w:rPr>
        <w:t>°С</w:t>
      </w:r>
      <w:r w:rsidR="009C2732" w:rsidRPr="006B3C30">
        <w:rPr>
          <w:color w:val="000000"/>
          <w:sz w:val="28"/>
          <w:szCs w:val="28"/>
        </w:rPr>
        <w:t>.</w:t>
      </w:r>
    </w:p>
    <w:p w:rsidR="008019D4" w:rsidRPr="004C2451" w:rsidRDefault="008019D4" w:rsidP="00ED482B">
      <w:pPr>
        <w:ind w:right="38" w:firstLine="851"/>
        <w:jc w:val="both"/>
        <w:rPr>
          <w:color w:val="000000"/>
          <w:sz w:val="28"/>
          <w:szCs w:val="28"/>
        </w:rPr>
      </w:pPr>
    </w:p>
    <w:p w:rsidR="008019D4" w:rsidRPr="001B5FB5" w:rsidRDefault="008019D4" w:rsidP="008019D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29.03.2022г.</w:t>
      </w:r>
      <w:r w:rsidRPr="00EC2866">
        <w:rPr>
          <w:b/>
          <w:color w:val="000000"/>
          <w:sz w:val="28"/>
          <w:szCs w:val="28"/>
        </w:rPr>
        <w:t>:</w:t>
      </w:r>
    </w:p>
    <w:p w:rsidR="008019D4" w:rsidRPr="008019D4" w:rsidRDefault="00F475E4" w:rsidP="008019D4">
      <w:pPr>
        <w:ind w:firstLine="708"/>
        <w:jc w:val="both"/>
        <w:rPr>
          <w:i/>
          <w:iCs/>
          <w:color w:val="000000"/>
          <w:sz w:val="28"/>
          <w:szCs w:val="28"/>
        </w:rPr>
      </w:pPr>
      <w:r>
        <w:rPr>
          <w:i/>
          <w:iCs/>
          <w:color w:val="000000"/>
          <w:sz w:val="28"/>
          <w:szCs w:val="28"/>
        </w:rPr>
        <w:t>01.04</w:t>
      </w:r>
      <w:r w:rsidR="008019D4" w:rsidRPr="008019D4">
        <w:rPr>
          <w:i/>
          <w:iCs/>
          <w:color w:val="000000"/>
          <w:sz w:val="28"/>
          <w:szCs w:val="28"/>
        </w:rPr>
        <w:t>.2022 в горах Краснодарского края (исключая муниципальное образование г. Сочи – зона прогнозирования ФГБУ «СЦГМС ЧАМ») выше 2500 м лавиноопасно (ОЯ).</w:t>
      </w:r>
    </w:p>
    <w:p w:rsidR="00EC1B96" w:rsidRDefault="00EC1B96" w:rsidP="00F345C0">
      <w:pPr>
        <w:ind w:firstLine="708"/>
        <w:jc w:val="both"/>
        <w:rPr>
          <w:rFonts w:eastAsiaTheme="minorHAnsi"/>
          <w:i/>
          <w:iCs/>
          <w:color w:val="000000"/>
          <w:sz w:val="28"/>
          <w:szCs w:val="28"/>
        </w:rPr>
      </w:pPr>
    </w:p>
    <w:p w:rsidR="00CA4902" w:rsidRDefault="00C170CD" w:rsidP="0025137A">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6" w:name="_Hlk92978393"/>
      <w:bookmarkStart w:id="17" w:name="_Hlk80702059"/>
    </w:p>
    <w:p w:rsidR="00A50EEB" w:rsidRDefault="00F475E4" w:rsidP="0025137A">
      <w:pPr>
        <w:ind w:firstLine="709"/>
        <w:jc w:val="both"/>
        <w:rPr>
          <w:rFonts w:eastAsia="Times New Roman"/>
          <w:color w:val="000000"/>
          <w:sz w:val="28"/>
          <w:szCs w:val="28"/>
        </w:rPr>
      </w:pPr>
      <w:r>
        <w:rPr>
          <w:rFonts w:eastAsia="Times New Roman"/>
          <w:i/>
          <w:iCs/>
          <w:sz w:val="28"/>
          <w:szCs w:val="28"/>
        </w:rPr>
        <w:t>30</w:t>
      </w:r>
      <w:r w:rsidR="004309B4" w:rsidRPr="008019D4">
        <w:rPr>
          <w:rFonts w:eastAsia="Times New Roman"/>
          <w:i/>
          <w:iCs/>
          <w:sz w:val="28"/>
          <w:szCs w:val="28"/>
        </w:rPr>
        <w:t xml:space="preserve"> марта 2022 года</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bookmarkEnd w:id="16"/>
    <w:p w:rsidR="004466BE" w:rsidRDefault="008E3AA2" w:rsidP="00B31A8C">
      <w:pPr>
        <w:tabs>
          <w:tab w:val="left" w:pos="0"/>
        </w:tabs>
        <w:ind w:firstLine="709"/>
        <w:jc w:val="both"/>
        <w:rPr>
          <w:rFonts w:eastAsia="Times New Roman"/>
          <w:color w:val="000000"/>
          <w:sz w:val="28"/>
          <w:szCs w:val="28"/>
        </w:rPr>
      </w:pPr>
      <w:r w:rsidRPr="00F80CB7">
        <w:rPr>
          <w:sz w:val="28"/>
          <w:szCs w:val="28"/>
        </w:rPr>
        <w:t>Температура воды у берегов Черного моря</w:t>
      </w:r>
      <w:r w:rsidR="00260EB9" w:rsidRPr="00F80CB7">
        <w:rPr>
          <w:sz w:val="28"/>
          <w:szCs w:val="28"/>
        </w:rPr>
        <w:t>+</w:t>
      </w:r>
      <w:r w:rsidR="00EC3CBE" w:rsidRPr="00F80CB7">
        <w:rPr>
          <w:sz w:val="28"/>
          <w:szCs w:val="28"/>
        </w:rPr>
        <w:t>8</w:t>
      </w:r>
      <w:r w:rsidR="00C65460" w:rsidRPr="00F80CB7">
        <w:rPr>
          <w:sz w:val="28"/>
          <w:szCs w:val="28"/>
        </w:rPr>
        <w:t>…+</w:t>
      </w:r>
      <w:r w:rsidR="00F80CB7">
        <w:rPr>
          <w:sz w:val="28"/>
          <w:szCs w:val="28"/>
        </w:rPr>
        <w:t>10</w:t>
      </w:r>
      <w:r w:rsidR="00C65460" w:rsidRPr="00F80CB7">
        <w:rPr>
          <w:sz w:val="28"/>
          <w:szCs w:val="28"/>
        </w:rPr>
        <w:t>°</w:t>
      </w:r>
      <w:r w:rsidR="00260EB9" w:rsidRPr="00F80CB7">
        <w:rPr>
          <w:sz w:val="28"/>
          <w:szCs w:val="28"/>
        </w:rPr>
        <w:t>С</w:t>
      </w:r>
      <w:r w:rsidRPr="00F80CB7">
        <w:rPr>
          <w:sz w:val="28"/>
          <w:szCs w:val="28"/>
        </w:rPr>
        <w:t xml:space="preserve">, Азовского моря </w:t>
      </w:r>
      <w:r w:rsidR="003030DF" w:rsidRPr="00F80CB7">
        <w:rPr>
          <w:sz w:val="28"/>
          <w:szCs w:val="28"/>
        </w:rPr>
        <w:t>+</w:t>
      </w:r>
      <w:r w:rsidR="00D372B5" w:rsidRPr="00F80CB7">
        <w:rPr>
          <w:sz w:val="28"/>
          <w:szCs w:val="28"/>
        </w:rPr>
        <w:t>4</w:t>
      </w:r>
      <w:r w:rsidRPr="00F80CB7">
        <w:rPr>
          <w:sz w:val="28"/>
          <w:szCs w:val="28"/>
        </w:rPr>
        <w:t>…+</w:t>
      </w:r>
      <w:r w:rsidR="00F80CB7">
        <w:rPr>
          <w:sz w:val="28"/>
          <w:szCs w:val="28"/>
        </w:rPr>
        <w:t>6</w:t>
      </w:r>
      <w:r w:rsidRPr="00F80CB7">
        <w:rPr>
          <w:sz w:val="28"/>
          <w:szCs w:val="28"/>
        </w:rPr>
        <w:t>°С</w:t>
      </w:r>
      <w:r w:rsidRPr="00F80CB7">
        <w:rPr>
          <w:rFonts w:eastAsia="Times New Roman"/>
          <w:color w:val="000000"/>
          <w:sz w:val="28"/>
          <w:szCs w:val="28"/>
        </w:rPr>
        <w:t>.</w:t>
      </w:r>
    </w:p>
    <w:p w:rsidR="006E6DC1" w:rsidRDefault="00F32375" w:rsidP="004309B4">
      <w:pPr>
        <w:ind w:firstLine="709"/>
        <w:jc w:val="both"/>
        <w:rPr>
          <w:bCs/>
          <w:sz w:val="28"/>
          <w:szCs w:val="28"/>
        </w:rPr>
      </w:pPr>
      <w:r w:rsidRPr="006E6DC1">
        <w:rPr>
          <w:rFonts w:eastAsia="Times New Roman"/>
          <w:b/>
          <w:bCs/>
          <w:color w:val="000000"/>
          <w:sz w:val="28"/>
          <w:szCs w:val="28"/>
        </w:rPr>
        <w:t xml:space="preserve">Прогноз: </w:t>
      </w:r>
      <w:bookmarkEnd w:id="17"/>
      <w:r w:rsidR="00F475E4">
        <w:rPr>
          <w:rFonts w:eastAsia="Times New Roman"/>
          <w:i/>
          <w:iCs/>
          <w:color w:val="000000"/>
          <w:sz w:val="28"/>
          <w:szCs w:val="28"/>
        </w:rPr>
        <w:t>1 апреля</w:t>
      </w:r>
      <w:r w:rsidR="00BF1A57" w:rsidRPr="006E6DC1">
        <w:rPr>
          <w:bCs/>
          <w:i/>
          <w:iCs/>
          <w:sz w:val="28"/>
          <w:szCs w:val="28"/>
        </w:rPr>
        <w:t xml:space="preserve"> 2022 года </w:t>
      </w:r>
      <w:r w:rsidR="006E6DC1" w:rsidRPr="006E6DC1">
        <w:rPr>
          <w:bCs/>
          <w:sz w:val="28"/>
          <w:szCs w:val="28"/>
        </w:rPr>
        <w:t xml:space="preserve">на реках юго-западной, юго-восточной территории края и реках Черноморского побережья </w:t>
      </w:r>
      <w:r w:rsidR="00B44234">
        <w:rPr>
          <w:bCs/>
          <w:sz w:val="28"/>
          <w:szCs w:val="28"/>
        </w:rPr>
        <w:t>сохранится повышенный фон уровней воды.</w:t>
      </w:r>
    </w:p>
    <w:p w:rsidR="00D267C4" w:rsidRDefault="00F475E4" w:rsidP="00D267C4">
      <w:pPr>
        <w:ind w:firstLine="709"/>
        <w:jc w:val="both"/>
        <w:rPr>
          <w:bCs/>
          <w:sz w:val="28"/>
          <w:szCs w:val="28"/>
        </w:rPr>
      </w:pPr>
      <w:r>
        <w:rPr>
          <w:rFonts w:eastAsia="Times New Roman"/>
          <w:i/>
          <w:iCs/>
          <w:color w:val="000000"/>
          <w:sz w:val="28"/>
          <w:szCs w:val="28"/>
        </w:rPr>
        <w:t>1 апреля</w:t>
      </w:r>
      <w:r w:rsidR="00D267C4" w:rsidRPr="006E6DC1">
        <w:rPr>
          <w:bCs/>
          <w:i/>
          <w:iCs/>
          <w:sz w:val="28"/>
          <w:szCs w:val="28"/>
        </w:rPr>
        <w:t xml:space="preserve"> 2022 года</w:t>
      </w:r>
      <w:r w:rsidR="00D267C4" w:rsidRPr="004128E5">
        <w:rPr>
          <w:bCs/>
          <w:sz w:val="28"/>
          <w:szCs w:val="28"/>
        </w:rPr>
        <w:t xml:space="preserve"> в</w:t>
      </w:r>
      <w:r w:rsidR="00D267C4">
        <w:rPr>
          <w:bCs/>
          <w:sz w:val="28"/>
          <w:szCs w:val="28"/>
        </w:rPr>
        <w:t xml:space="preserve"> связи с усиление</w:t>
      </w:r>
      <w:r w:rsidR="00DE4DE1">
        <w:rPr>
          <w:bCs/>
          <w:sz w:val="28"/>
          <w:szCs w:val="28"/>
        </w:rPr>
        <w:t>м</w:t>
      </w:r>
      <w:r w:rsidR="00D267C4">
        <w:rPr>
          <w:bCs/>
          <w:sz w:val="28"/>
          <w:szCs w:val="28"/>
        </w:rPr>
        <w:t xml:space="preserve"> ветра </w:t>
      </w:r>
      <w:r w:rsidR="003A7935">
        <w:rPr>
          <w:bCs/>
          <w:sz w:val="28"/>
          <w:szCs w:val="28"/>
        </w:rPr>
        <w:t>южных</w:t>
      </w:r>
      <w:r w:rsidR="00D267C4">
        <w:rPr>
          <w:bCs/>
          <w:sz w:val="28"/>
          <w:szCs w:val="28"/>
        </w:rPr>
        <w:t xml:space="preserve"> направлений на побережье Азовского моря ожидаются нагонные явления.</w:t>
      </w:r>
    </w:p>
    <w:p w:rsidR="008243D4" w:rsidRDefault="008243D4"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4A2B34">
              <w:rPr>
                <w:sz w:val="15"/>
                <w:szCs w:val="15"/>
              </w:rPr>
              <w:t>8</w:t>
            </w:r>
            <w:r w:rsidR="00F16005">
              <w:rPr>
                <w:sz w:val="15"/>
                <w:szCs w:val="15"/>
              </w:rPr>
              <w:t>5</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F16005">
              <w:rPr>
                <w:sz w:val="15"/>
                <w:szCs w:val="15"/>
              </w:rPr>
              <w:t>34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368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203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w:t>
            </w:r>
            <w:r w:rsidR="004A2B34">
              <w:rPr>
                <w:sz w:val="15"/>
                <w:szCs w:val="15"/>
              </w:rPr>
              <w:t>8</w:t>
            </w:r>
            <w:r w:rsidR="00F16005">
              <w:rPr>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9</w:t>
            </w:r>
            <w:r w:rsidR="00F16005">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lang w:val="en-US"/>
              </w:rPr>
            </w:pPr>
            <w:r>
              <w:rPr>
                <w:sz w:val="15"/>
                <w:szCs w:val="15"/>
              </w:rPr>
              <w:t>65,</w:t>
            </w:r>
            <w:r w:rsidR="00F16005">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84455">
              <w:rPr>
                <w:rFonts w:eastAsia="SimSun"/>
                <w:sz w:val="15"/>
                <w:szCs w:val="15"/>
              </w:rPr>
              <w:t>2</w:t>
            </w:r>
            <w:r w:rsidR="00F16005">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w:t>
            </w:r>
            <w:r w:rsidR="00F16005">
              <w:rPr>
                <w:sz w:val="15"/>
                <w:szCs w:val="15"/>
              </w:rPr>
              <w:t>15</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68,2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71,8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A2B34" w:rsidP="009160AE">
            <w:pPr>
              <w:jc w:val="center"/>
              <w:rPr>
                <w:sz w:val="15"/>
                <w:szCs w:val="15"/>
              </w:rPr>
            </w:pPr>
            <w:r>
              <w:rPr>
                <w:sz w:val="15"/>
                <w:szCs w:val="15"/>
              </w:rPr>
              <w:t>48,</w:t>
            </w:r>
            <w:r w:rsidR="00F16005">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2B3935">
              <w:rPr>
                <w:sz w:val="15"/>
                <w:szCs w:val="15"/>
              </w:rPr>
              <w:t>8</w:t>
            </w:r>
            <w:r w:rsidR="00F16005">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30,5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w:t>
            </w:r>
            <w:r w:rsidR="004A2B34">
              <w:rPr>
                <w:sz w:val="15"/>
                <w:szCs w:val="15"/>
              </w:rPr>
              <w:t>0,</w:t>
            </w:r>
            <w:r w:rsidR="00F16005">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30,5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-0,</w:t>
            </w:r>
            <w:r w:rsidR="00F1600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F16005" w:rsidP="005C7A55">
            <w:pPr>
              <w:jc w:val="center"/>
              <w:rPr>
                <w:sz w:val="15"/>
                <w:szCs w:val="15"/>
              </w:rPr>
            </w:pPr>
            <w:r>
              <w:rPr>
                <w:sz w:val="15"/>
                <w:szCs w:val="15"/>
              </w:rPr>
              <w:t>52,5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F16005" w:rsidP="005C7A55">
            <w:pPr>
              <w:jc w:val="center"/>
              <w:rPr>
                <w:sz w:val="15"/>
                <w:szCs w:val="15"/>
              </w:rPr>
            </w:pPr>
            <w:r>
              <w:rPr>
                <w:sz w:val="15"/>
                <w:szCs w:val="15"/>
              </w:rPr>
              <w:t>150,5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25,86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4A2B34">
              <w:rPr>
                <w:sz w:val="15"/>
                <w:szCs w:val="15"/>
              </w:rPr>
              <w:t>5</w:t>
            </w:r>
            <w:r w:rsidR="00F1600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45,3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w:t>
            </w:r>
            <w:r w:rsidR="00F16005">
              <w:rPr>
                <w:sz w:val="15"/>
                <w:szCs w:val="15"/>
              </w:rPr>
              <w:t>1</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16005" w:rsidP="005C7A55">
            <w:pPr>
              <w:jc w:val="center"/>
              <w:rPr>
                <w:sz w:val="15"/>
                <w:szCs w:val="15"/>
              </w:rPr>
            </w:pPr>
            <w:r>
              <w:rPr>
                <w:sz w:val="15"/>
                <w:szCs w:val="15"/>
              </w:rPr>
              <w:t>71,6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16005" w:rsidP="0044015D">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41,15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F13758">
        <w:rPr>
          <w:b/>
          <w:i/>
          <w:sz w:val="28"/>
          <w:szCs w:val="28"/>
        </w:rPr>
        <w:t>3</w:t>
      </w:r>
      <w:r w:rsidR="00F475E4">
        <w:rPr>
          <w:b/>
          <w:i/>
          <w:sz w:val="28"/>
          <w:szCs w:val="28"/>
        </w:rPr>
        <w:t>1</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7919F5">
      <w:pPr>
        <w:ind w:firstLine="709"/>
        <w:jc w:val="both"/>
        <w:rPr>
          <w:b/>
          <w:bCs/>
          <w:sz w:val="28"/>
          <w:szCs w:val="28"/>
        </w:rPr>
      </w:pPr>
    </w:p>
    <w:p w:rsidR="00DA6F92" w:rsidRDefault="00DA6F92" w:rsidP="007919F5">
      <w:pPr>
        <w:ind w:firstLine="709"/>
        <w:jc w:val="both"/>
        <w:rPr>
          <w:b/>
          <w:bCs/>
          <w:sz w:val="28"/>
          <w:szCs w:val="28"/>
        </w:rPr>
      </w:pPr>
    </w:p>
    <w:p w:rsidR="00DA6F92" w:rsidRDefault="00DA6F92" w:rsidP="007919F5">
      <w:pPr>
        <w:ind w:firstLine="709"/>
        <w:jc w:val="both"/>
        <w:rPr>
          <w:b/>
          <w:bCs/>
          <w:sz w:val="28"/>
          <w:szCs w:val="28"/>
        </w:rPr>
      </w:pPr>
    </w:p>
    <w:p w:rsidR="0007348C" w:rsidRDefault="00F61344" w:rsidP="007919F5">
      <w:pPr>
        <w:ind w:firstLine="709"/>
        <w:jc w:val="both"/>
        <w:rPr>
          <w:bCs/>
          <w:sz w:val="28"/>
          <w:szCs w:val="28"/>
        </w:rPr>
      </w:pPr>
      <w:r w:rsidRPr="00993546">
        <w:rPr>
          <w:b/>
          <w:bCs/>
          <w:sz w:val="28"/>
          <w:szCs w:val="28"/>
        </w:rPr>
        <w:lastRenderedPageBreak/>
        <w:t xml:space="preserve">1.4. Лавиноопасность: </w:t>
      </w:r>
      <w:r w:rsidR="007919F5" w:rsidRPr="002930A5">
        <w:rPr>
          <w:sz w:val="28"/>
          <w:szCs w:val="28"/>
        </w:rPr>
        <w:t>в</w:t>
      </w:r>
      <w:r w:rsidR="00C63ED3" w:rsidRPr="002930A5">
        <w:rPr>
          <w:bCs/>
          <w:sz w:val="28"/>
          <w:szCs w:val="28"/>
        </w:rPr>
        <w:t xml:space="preserve">ысота снежного покрова по данным </w:t>
      </w:r>
      <w:r w:rsidR="00C63ED3" w:rsidRPr="00E30CD1">
        <w:rPr>
          <w:bCs/>
          <w:sz w:val="28"/>
          <w:szCs w:val="28"/>
        </w:rPr>
        <w:t>автоматической метеостанции на высоте 2070 м (</w:t>
      </w:r>
      <w:r w:rsidR="00C63ED3" w:rsidRPr="00E30CD1">
        <w:rPr>
          <w:b/>
          <w:sz w:val="28"/>
          <w:szCs w:val="28"/>
        </w:rPr>
        <w:t>МО г.Сочи</w:t>
      </w:r>
      <w:r w:rsidR="00C63ED3" w:rsidRPr="00E30CD1">
        <w:rPr>
          <w:bCs/>
          <w:sz w:val="28"/>
          <w:szCs w:val="28"/>
        </w:rPr>
        <w:t xml:space="preserve">) – </w:t>
      </w:r>
      <w:r w:rsidR="008019D4" w:rsidRPr="00E30CD1">
        <w:rPr>
          <w:bCs/>
          <w:sz w:val="28"/>
          <w:szCs w:val="28"/>
        </w:rPr>
        <w:t>29</w:t>
      </w:r>
      <w:r w:rsidR="00E30CD1">
        <w:rPr>
          <w:bCs/>
          <w:sz w:val="28"/>
          <w:szCs w:val="28"/>
        </w:rPr>
        <w:t>5</w:t>
      </w:r>
      <w:r w:rsidR="008936C2" w:rsidRPr="00E30CD1">
        <w:rPr>
          <w:bCs/>
          <w:sz w:val="28"/>
          <w:szCs w:val="28"/>
        </w:rPr>
        <w:t xml:space="preserve"> см</w:t>
      </w:r>
      <w:r w:rsidR="00C63ED3" w:rsidRPr="00E30CD1">
        <w:rPr>
          <w:bCs/>
          <w:sz w:val="28"/>
          <w:szCs w:val="28"/>
        </w:rPr>
        <w:t>.</w:t>
      </w:r>
    </w:p>
    <w:p w:rsidR="00061A73" w:rsidRPr="00E75861" w:rsidRDefault="001E2FDD" w:rsidP="00E75861">
      <w:pPr>
        <w:ind w:firstLine="680"/>
        <w:jc w:val="both"/>
        <w:rPr>
          <w:b/>
          <w:bCs/>
          <w:sz w:val="28"/>
          <w:szCs w:val="28"/>
        </w:rPr>
      </w:pPr>
      <w:r w:rsidRPr="00993546">
        <w:rPr>
          <w:b/>
          <w:bCs/>
          <w:sz w:val="28"/>
          <w:szCs w:val="28"/>
        </w:rPr>
        <w:t xml:space="preserve">Прогноз: </w:t>
      </w:r>
      <w:bookmarkStart w:id="18" w:name="_Hlk94863201"/>
      <w:r w:rsidR="00F475E4">
        <w:rPr>
          <w:i/>
          <w:iCs/>
          <w:sz w:val="28"/>
          <w:szCs w:val="28"/>
        </w:rPr>
        <w:t>1 апреля</w:t>
      </w:r>
      <w:r w:rsidR="00792EF6" w:rsidRPr="00993546">
        <w:rPr>
          <w:i/>
          <w:iCs/>
          <w:sz w:val="28"/>
          <w:szCs w:val="28"/>
        </w:rPr>
        <w:t xml:space="preserve"> 2022 года</w:t>
      </w:r>
      <w:bookmarkStart w:id="19" w:name="_Hlk95136915"/>
      <w:bookmarkEnd w:id="18"/>
      <w:r w:rsidRPr="00993546">
        <w:rPr>
          <w:bCs/>
          <w:color w:val="000000"/>
          <w:sz w:val="28"/>
          <w:szCs w:val="28"/>
        </w:rPr>
        <w:t xml:space="preserve">выше </w:t>
      </w:r>
      <w:r w:rsidR="00EF0EEB" w:rsidRPr="00993546">
        <w:rPr>
          <w:b/>
          <w:color w:val="000000"/>
          <w:sz w:val="28"/>
          <w:szCs w:val="28"/>
        </w:rPr>
        <w:t xml:space="preserve">2 </w:t>
      </w:r>
      <w:r w:rsidR="00B375B5">
        <w:rPr>
          <w:b/>
          <w:color w:val="000000"/>
          <w:sz w:val="28"/>
          <w:szCs w:val="28"/>
        </w:rPr>
        <w:t>5</w:t>
      </w:r>
      <w:r w:rsidR="002A6A2F" w:rsidRPr="00993546">
        <w:rPr>
          <w:b/>
          <w:color w:val="000000"/>
          <w:sz w:val="28"/>
          <w:szCs w:val="28"/>
        </w:rPr>
        <w:t>00</w:t>
      </w:r>
      <w:r w:rsidRPr="00993546">
        <w:rPr>
          <w:b/>
          <w:color w:val="000000"/>
          <w:sz w:val="28"/>
          <w:szCs w:val="28"/>
        </w:rPr>
        <w:t xml:space="preserve"> м </w:t>
      </w:r>
      <w:bookmarkStart w:id="20" w:name="_Hlk95136937"/>
      <w:bookmarkEnd w:id="19"/>
      <w:r w:rsidRPr="00993546">
        <w:rPr>
          <w:bCs/>
          <w:color w:val="000000"/>
          <w:sz w:val="28"/>
          <w:szCs w:val="28"/>
        </w:rPr>
        <w:t>на территории</w:t>
      </w:r>
      <w:r w:rsidRPr="00993546">
        <w:rPr>
          <w:color w:val="000000"/>
          <w:sz w:val="28"/>
          <w:szCs w:val="28"/>
        </w:rPr>
        <w:t xml:space="preserve"> муниципальн</w:t>
      </w:r>
      <w:r w:rsidR="00EC3CBE">
        <w:rPr>
          <w:color w:val="000000"/>
          <w:sz w:val="28"/>
          <w:szCs w:val="28"/>
        </w:rPr>
        <w:t>ого</w:t>
      </w:r>
      <w:r w:rsidRPr="00993546">
        <w:rPr>
          <w:color w:val="000000"/>
          <w:sz w:val="28"/>
          <w:szCs w:val="28"/>
        </w:rPr>
        <w:t xml:space="preserve"> образовани</w:t>
      </w:r>
      <w:r w:rsidR="00EC3CBE">
        <w:rPr>
          <w:color w:val="000000"/>
          <w:sz w:val="28"/>
          <w:szCs w:val="28"/>
        </w:rPr>
        <w:t>я</w:t>
      </w:r>
      <w:bookmarkEnd w:id="20"/>
      <w:r w:rsidRPr="00993546">
        <w:rPr>
          <w:b/>
          <w:bCs/>
          <w:color w:val="000000"/>
          <w:sz w:val="28"/>
          <w:szCs w:val="28"/>
        </w:rPr>
        <w:t>Мостовский район</w:t>
      </w:r>
      <w:r w:rsidRPr="00993546">
        <w:rPr>
          <w:b/>
          <w:bCs/>
          <w:sz w:val="28"/>
          <w:szCs w:val="28"/>
        </w:rPr>
        <w:t>ЛАВИНООПАСНО (ОЯ)</w:t>
      </w:r>
      <w:r w:rsidR="00EC3CBE">
        <w:rPr>
          <w:b/>
          <w:bCs/>
          <w:sz w:val="28"/>
          <w:szCs w:val="28"/>
        </w:rPr>
        <w:t>;</w:t>
      </w:r>
      <w:r w:rsidR="008919B1" w:rsidRPr="008019D4">
        <w:rPr>
          <w:sz w:val="28"/>
          <w:szCs w:val="28"/>
        </w:rPr>
        <w:t>в</w:t>
      </w:r>
      <w:r w:rsidR="008919B1" w:rsidRPr="008019D4">
        <w:rPr>
          <w:b/>
          <w:bCs/>
          <w:sz w:val="28"/>
          <w:szCs w:val="28"/>
        </w:rPr>
        <w:t xml:space="preserve"> МО г. Сочи </w:t>
      </w:r>
      <w:r w:rsidR="004A2D61" w:rsidRPr="008019D4">
        <w:rPr>
          <w:bCs/>
          <w:color w:val="000000"/>
          <w:sz w:val="28"/>
          <w:szCs w:val="28"/>
        </w:rPr>
        <w:t xml:space="preserve">выше </w:t>
      </w:r>
      <w:r w:rsidR="008919B1" w:rsidRPr="008019D4">
        <w:rPr>
          <w:b/>
          <w:color w:val="000000"/>
          <w:sz w:val="28"/>
          <w:szCs w:val="28"/>
        </w:rPr>
        <w:t>500</w:t>
      </w:r>
      <w:r w:rsidR="004A2D61" w:rsidRPr="008019D4">
        <w:rPr>
          <w:b/>
          <w:color w:val="000000"/>
          <w:sz w:val="28"/>
          <w:szCs w:val="28"/>
        </w:rPr>
        <w:t xml:space="preserve"> м </w:t>
      </w:r>
      <w:r w:rsidR="008919B1" w:rsidRPr="008019D4">
        <w:rPr>
          <w:b/>
          <w:bCs/>
          <w:sz w:val="28"/>
          <w:szCs w:val="28"/>
        </w:rPr>
        <w:t>слабая лавинная опасность</w:t>
      </w:r>
      <w:r w:rsidR="007F7D0B" w:rsidRPr="008019D4">
        <w:rPr>
          <w:b/>
          <w:bCs/>
          <w:sz w:val="28"/>
          <w:szCs w:val="28"/>
        </w:rPr>
        <w:t xml:space="preserve"> (ОЯ)</w:t>
      </w:r>
      <w:r w:rsidR="004A2D61" w:rsidRPr="008019D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967EF6" w:rsidRDefault="00F32375" w:rsidP="00967EF6">
      <w:pPr>
        <w:spacing w:line="233" w:lineRule="auto"/>
        <w:ind w:firstLine="709"/>
        <w:jc w:val="both"/>
        <w:rPr>
          <w:sz w:val="28"/>
          <w:szCs w:val="28"/>
        </w:rPr>
      </w:pPr>
      <w:r w:rsidRPr="00967EF6">
        <w:rPr>
          <w:b/>
          <w:bCs/>
          <w:sz w:val="28"/>
          <w:szCs w:val="28"/>
        </w:rPr>
        <w:t>Прогноз:</w:t>
      </w:r>
      <w:bookmarkStart w:id="21" w:name="_Hlk77673266"/>
      <w:bookmarkStart w:id="22" w:name="_Hlk93309601"/>
      <w:bookmarkEnd w:id="21"/>
      <w:r w:rsidR="00F475E4">
        <w:rPr>
          <w:i/>
          <w:iCs/>
          <w:sz w:val="28"/>
          <w:szCs w:val="28"/>
        </w:rPr>
        <w:t>1 апреля</w:t>
      </w:r>
      <w:r w:rsidR="00253131" w:rsidRPr="00967EF6">
        <w:rPr>
          <w:rFonts w:eastAsia="Times New Roman"/>
          <w:i/>
          <w:iCs/>
          <w:sz w:val="28"/>
          <w:szCs w:val="28"/>
        </w:rPr>
        <w:t xml:space="preserve"> 2022 года</w:t>
      </w:r>
      <w:bookmarkEnd w:id="22"/>
      <w:r w:rsidR="00342FE5" w:rsidRPr="00967EF6">
        <w:rPr>
          <w:rFonts w:eastAsia="Times New Roman"/>
          <w:iCs/>
          <w:sz w:val="28"/>
          <w:szCs w:val="28"/>
        </w:rPr>
        <w:t>в свя</w:t>
      </w:r>
      <w:r w:rsidR="006D4125" w:rsidRPr="00967EF6">
        <w:rPr>
          <w:rFonts w:eastAsia="Times New Roman"/>
          <w:iCs/>
          <w:sz w:val="28"/>
          <w:szCs w:val="28"/>
        </w:rPr>
        <w:t>зи</w:t>
      </w:r>
      <w:r w:rsidR="000B0334" w:rsidRPr="00967EF6">
        <w:rPr>
          <w:rFonts w:eastAsia="Times New Roman"/>
          <w:iCs/>
          <w:sz w:val="28"/>
          <w:szCs w:val="28"/>
        </w:rPr>
        <w:t xml:space="preserve">с </w:t>
      </w:r>
      <w:r w:rsidR="00616DF4" w:rsidRPr="00967EF6">
        <w:rPr>
          <w:rFonts w:eastAsia="Times New Roman"/>
          <w:iCs/>
          <w:sz w:val="28"/>
          <w:szCs w:val="28"/>
        </w:rPr>
        <w:t>насыщением</w:t>
      </w:r>
      <w:r w:rsidR="00261BCA" w:rsidRPr="00967EF6">
        <w:rPr>
          <w:rFonts w:eastAsia="Times New Roman"/>
          <w:iCs/>
          <w:sz w:val="28"/>
          <w:szCs w:val="28"/>
        </w:rPr>
        <w:t xml:space="preserve"> грунта влагой </w:t>
      </w:r>
      <w:r w:rsidR="00271710" w:rsidRPr="00967EF6">
        <w:rPr>
          <w:sz w:val="28"/>
          <w:szCs w:val="28"/>
        </w:rPr>
        <w:t xml:space="preserve">в предгорной и горной частях края </w:t>
      </w:r>
      <w:r w:rsidR="001633F1" w:rsidRPr="00967EF6">
        <w:rPr>
          <w:sz w:val="28"/>
          <w:szCs w:val="28"/>
        </w:rPr>
        <w:t xml:space="preserve">и на Черноморском побережье </w:t>
      </w:r>
      <w:r w:rsidR="00271710" w:rsidRPr="00967EF6">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F475E4">
        <w:rPr>
          <w:i/>
          <w:sz w:val="28"/>
          <w:szCs w:val="28"/>
        </w:rPr>
        <w:t>1 апреля</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Default="00F32375" w:rsidP="00723097">
      <w:pPr>
        <w:widowControl w:val="0"/>
        <w:snapToGrid w:val="0"/>
        <w:ind w:firstLine="709"/>
        <w:jc w:val="both"/>
        <w:rPr>
          <w:rFonts w:eastAsia="Times New Roman"/>
          <w:noProof/>
          <w:sz w:val="28"/>
          <w:szCs w:val="28"/>
          <w:lang/>
        </w:rPr>
      </w:pPr>
      <w:bookmarkStart w:id="27" w:name="_Hlk91670276"/>
      <w:r w:rsidRPr="00B86A20">
        <w:rPr>
          <w:rFonts w:eastAsia="Times New Roman"/>
          <w:noProof/>
          <w:sz w:val="28"/>
          <w:szCs w:val="28"/>
          <w:lang/>
        </w:rPr>
        <w:t>По состоянию на 08-00</w:t>
      </w:r>
      <w:bookmarkStart w:id="28" w:name="_Hlk51919464"/>
      <w:r w:rsidR="00516370">
        <w:rPr>
          <w:rFonts w:eastAsia="Times New Roman"/>
          <w:i/>
          <w:iCs/>
          <w:noProof/>
          <w:sz w:val="28"/>
          <w:szCs w:val="28"/>
          <w:lang/>
        </w:rPr>
        <w:t>3</w:t>
      </w:r>
      <w:r w:rsidR="00F475E4">
        <w:rPr>
          <w:rFonts w:eastAsia="Times New Roman"/>
          <w:i/>
          <w:iCs/>
          <w:noProof/>
          <w:sz w:val="28"/>
          <w:szCs w:val="28"/>
          <w:lang/>
        </w:rPr>
        <w:t>1</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9" w:name="_Hlk57108874"/>
      <w:bookmarkStart w:id="30" w:name="_Hlk73523188"/>
      <w:bookmarkEnd w:id="28"/>
      <w:r w:rsidRPr="00B86A20">
        <w:rPr>
          <w:rFonts w:eastAsia="Times New Roman"/>
          <w:noProof/>
          <w:sz w:val="28"/>
          <w:szCs w:val="28"/>
          <w:lang/>
        </w:rPr>
        <w:t xml:space="preserve">в </w:t>
      </w:r>
      <w:r w:rsidR="00F475E4">
        <w:rPr>
          <w:rFonts w:eastAsia="Times New Roman"/>
          <w:noProof/>
          <w:sz w:val="28"/>
          <w:szCs w:val="28"/>
          <w:lang/>
        </w:rPr>
        <w:t>250454</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00F475E4">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F475E4">
        <w:rPr>
          <w:rFonts w:eastAsia="Times New Roman"/>
          <w:noProof/>
          <w:sz w:val="28"/>
          <w:szCs w:val="28"/>
          <w:lang/>
        </w:rPr>
        <w:t>535</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w:t>
      </w:r>
      <w:r w:rsidR="00287193">
        <w:rPr>
          <w:rFonts w:eastAsia="Times New Roman"/>
          <w:noProof/>
          <w:sz w:val="28"/>
          <w:szCs w:val="28"/>
          <w:lang/>
        </w:rPr>
        <w:t>6</w:t>
      </w:r>
      <w:r w:rsidR="00F475E4">
        <w:rPr>
          <w:rFonts w:eastAsia="Times New Roman"/>
          <w:noProof/>
          <w:sz w:val="28"/>
          <w:szCs w:val="28"/>
          <w:lang/>
        </w:rPr>
        <w:t>76</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F475E4">
        <w:rPr>
          <w:rFonts w:eastAsia="Times New Roman"/>
          <w:noProof/>
          <w:sz w:val="28"/>
          <w:szCs w:val="28"/>
          <w:lang/>
        </w:rPr>
        <w:t>7</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 xml:space="preserve">1 </w:t>
      </w:r>
      <w:r w:rsidR="00F475E4">
        <w:rPr>
          <w:rFonts w:eastAsia="Times New Roman"/>
          <w:noProof/>
          <w:sz w:val="28"/>
          <w:szCs w:val="28"/>
          <w:lang/>
        </w:rPr>
        <w:t>574</w:t>
      </w:r>
      <w:r w:rsidRPr="00B86A20">
        <w:rPr>
          <w:rFonts w:eastAsia="Times New Roman"/>
          <w:noProof/>
          <w:sz w:val="28"/>
          <w:szCs w:val="28"/>
          <w:lang/>
        </w:rPr>
        <w:t>человек</w:t>
      </w:r>
      <w:r w:rsidR="002C7021">
        <w:rPr>
          <w:rFonts w:eastAsia="Times New Roman"/>
          <w:noProof/>
          <w:sz w:val="28"/>
          <w:szCs w:val="28"/>
          <w:lang/>
        </w:rPr>
        <w:t>а</w:t>
      </w:r>
      <w:r w:rsidRPr="00B86A20">
        <w:rPr>
          <w:rFonts w:eastAsia="Times New Roman"/>
          <w:noProof/>
          <w:sz w:val="28"/>
          <w:szCs w:val="28"/>
          <w:lang/>
        </w:rPr>
        <w:t xml:space="preserve"> (за сутки </w:t>
      </w:r>
      <w:r w:rsidR="00704C08">
        <w:rPr>
          <w:rFonts w:eastAsia="Times New Roman"/>
          <w:noProof/>
          <w:sz w:val="28"/>
          <w:szCs w:val="28"/>
          <w:lang/>
        </w:rPr>
        <w:t>-7</w:t>
      </w:r>
      <w:r w:rsidR="00F475E4">
        <w:rPr>
          <w:rFonts w:eastAsia="Times New Roman"/>
          <w:noProof/>
          <w:sz w:val="28"/>
          <w:szCs w:val="28"/>
          <w:lang/>
        </w:rPr>
        <w:t>6</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w:t>
      </w:r>
      <w:r w:rsidR="00F475E4">
        <w:rPr>
          <w:rFonts w:eastAsia="Times New Roman"/>
          <w:noProof/>
          <w:sz w:val="28"/>
          <w:szCs w:val="28"/>
          <w:lang/>
        </w:rPr>
        <w:t>82</w:t>
      </w:r>
      <w:r w:rsidR="002C7021">
        <w:rPr>
          <w:rFonts w:eastAsia="Times New Roman"/>
          <w:noProof/>
          <w:sz w:val="28"/>
          <w:szCs w:val="28"/>
          <w:lang/>
        </w:rPr>
        <w:t>ребенка</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F475E4">
        <w:rPr>
          <w:rFonts w:eastAsia="Times New Roman"/>
          <w:noProof/>
          <w:sz w:val="28"/>
          <w:szCs w:val="28"/>
          <w:lang/>
        </w:rPr>
        <w:t>803</w:t>
      </w:r>
      <w:r w:rsidR="00A04EE9" w:rsidRPr="00B86A20">
        <w:rPr>
          <w:rFonts w:eastAsia="Times New Roman"/>
          <w:noProof/>
          <w:sz w:val="28"/>
          <w:szCs w:val="28"/>
          <w:lang/>
        </w:rPr>
        <w:t> </w:t>
      </w:r>
      <w:r w:rsidR="00672E2C">
        <w:rPr>
          <w:rFonts w:eastAsia="Times New Roman"/>
          <w:noProof/>
          <w:sz w:val="28"/>
          <w:szCs w:val="28"/>
          <w:lang/>
        </w:rPr>
        <w:t>065</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672E2C">
        <w:rPr>
          <w:rFonts w:eastAsia="Times New Roman"/>
          <w:noProof/>
          <w:sz w:val="28"/>
          <w:szCs w:val="28"/>
          <w:lang/>
        </w:rPr>
        <w:t>1 421</w:t>
      </w:r>
      <w:r w:rsidRPr="00B86A20">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FD123B" w:rsidRDefault="00964AD7" w:rsidP="00EA6466">
      <w:pPr>
        <w:spacing w:line="235" w:lineRule="auto"/>
        <w:ind w:right="-108" w:firstLine="567"/>
        <w:jc w:val="both"/>
        <w:rPr>
          <w:i/>
          <w:sz w:val="28"/>
          <w:szCs w:val="28"/>
        </w:rPr>
      </w:pPr>
      <w:bookmarkStart w:id="31" w:name="_Hlk99528072"/>
      <w:r>
        <w:rPr>
          <w:i/>
          <w:sz w:val="28"/>
          <w:szCs w:val="28"/>
        </w:rPr>
        <w:t xml:space="preserve">30 </w:t>
      </w:r>
      <w:r w:rsidR="009E2B16" w:rsidRPr="009E2B16">
        <w:rPr>
          <w:i/>
          <w:sz w:val="28"/>
          <w:szCs w:val="28"/>
        </w:rPr>
        <w:t>марта 2022 года</w:t>
      </w:r>
      <w:r w:rsidR="00FD123B">
        <w:rPr>
          <w:i/>
          <w:sz w:val="28"/>
          <w:szCs w:val="28"/>
        </w:rPr>
        <w:t>:</w:t>
      </w:r>
    </w:p>
    <w:p w:rsidR="00EA6466" w:rsidRPr="00FD123B" w:rsidRDefault="00FD123B" w:rsidP="00EA6466">
      <w:pPr>
        <w:spacing w:line="235" w:lineRule="auto"/>
        <w:ind w:right="-108" w:firstLine="567"/>
        <w:jc w:val="both"/>
        <w:rPr>
          <w:bCs/>
          <w:iCs/>
          <w:sz w:val="28"/>
          <w:szCs w:val="28"/>
        </w:rPr>
      </w:pPr>
      <w:r w:rsidRPr="00FD123B">
        <w:rPr>
          <w:bCs/>
          <w:iCs/>
          <w:sz w:val="28"/>
          <w:szCs w:val="28"/>
        </w:rPr>
        <w:t>в</w:t>
      </w:r>
      <w:r>
        <w:rPr>
          <w:bCs/>
          <w:iCs/>
          <w:sz w:val="28"/>
          <w:szCs w:val="28"/>
        </w:rPr>
        <w:t>три</w:t>
      </w:r>
      <w:r w:rsidR="00EA6466" w:rsidRPr="00FD123B">
        <w:rPr>
          <w:bCs/>
          <w:iCs/>
          <w:sz w:val="28"/>
          <w:szCs w:val="28"/>
        </w:rPr>
        <w:t xml:space="preserve"> муниципальных образования края поступил</w:t>
      </w:r>
      <w:r>
        <w:rPr>
          <w:bCs/>
          <w:iCs/>
          <w:sz w:val="28"/>
          <w:szCs w:val="28"/>
        </w:rPr>
        <w:t>и</w:t>
      </w:r>
      <w:r w:rsidR="00EA6466" w:rsidRPr="00FD123B">
        <w:rPr>
          <w:bCs/>
          <w:iCs/>
          <w:sz w:val="28"/>
          <w:szCs w:val="28"/>
        </w:rPr>
        <w:t xml:space="preserve"> анонимн</w:t>
      </w:r>
      <w:r>
        <w:rPr>
          <w:bCs/>
          <w:iCs/>
          <w:sz w:val="28"/>
          <w:szCs w:val="28"/>
        </w:rPr>
        <w:t>ые</w:t>
      </w:r>
      <w:r w:rsidR="00EA6466" w:rsidRPr="00FD123B">
        <w:rPr>
          <w:bCs/>
          <w:iCs/>
          <w:sz w:val="28"/>
          <w:szCs w:val="28"/>
        </w:rPr>
        <w:t xml:space="preserve"> сообщени</w:t>
      </w:r>
      <w:r>
        <w:rPr>
          <w:bCs/>
          <w:iCs/>
          <w:sz w:val="28"/>
          <w:szCs w:val="28"/>
        </w:rPr>
        <w:t>я</w:t>
      </w:r>
      <w:r w:rsidR="00EA6466" w:rsidRPr="00FD123B">
        <w:rPr>
          <w:bCs/>
          <w:iCs/>
          <w:sz w:val="28"/>
          <w:szCs w:val="28"/>
        </w:rPr>
        <w:t xml:space="preserve"> об угрозе минирования 11 объектов: </w:t>
      </w:r>
      <w:r w:rsidR="00EA6466" w:rsidRPr="00FD123B">
        <w:rPr>
          <w:b/>
          <w:iCs/>
          <w:sz w:val="28"/>
          <w:szCs w:val="28"/>
        </w:rPr>
        <w:t>МО г</w:t>
      </w:r>
      <w:r w:rsidRPr="00FD123B">
        <w:rPr>
          <w:b/>
          <w:iCs/>
          <w:sz w:val="28"/>
          <w:szCs w:val="28"/>
        </w:rPr>
        <w:t>.</w:t>
      </w:r>
      <w:r w:rsidR="00EA6466" w:rsidRPr="00FD123B">
        <w:rPr>
          <w:b/>
          <w:iCs/>
          <w:sz w:val="28"/>
          <w:szCs w:val="28"/>
        </w:rPr>
        <w:t xml:space="preserve"> Геленджик</w:t>
      </w:r>
      <w:r w:rsidR="00EA6466" w:rsidRPr="00FD123B">
        <w:rPr>
          <w:bCs/>
          <w:iCs/>
          <w:sz w:val="28"/>
          <w:szCs w:val="28"/>
        </w:rPr>
        <w:t xml:space="preserve"> - 9 объектов (« 6 - ТРЦ Кристалл, Б Пассаж, Южный Город, Сити Плаза, Геленджик, Радуга) и 3 отеля (Бригантина, Премьер, Метрополь), </w:t>
      </w:r>
      <w:r w:rsidR="00EA6466" w:rsidRPr="00FD123B">
        <w:rPr>
          <w:b/>
          <w:iCs/>
          <w:sz w:val="28"/>
          <w:szCs w:val="28"/>
        </w:rPr>
        <w:t>МО Ленинградский район</w:t>
      </w:r>
      <w:r w:rsidR="00EA6466" w:rsidRPr="00FD123B">
        <w:rPr>
          <w:bCs/>
          <w:iCs/>
          <w:sz w:val="28"/>
          <w:szCs w:val="28"/>
        </w:rPr>
        <w:t xml:space="preserve"> здание ломбарда, </w:t>
      </w:r>
      <w:r w:rsidR="00EA6466" w:rsidRPr="00FD123B">
        <w:rPr>
          <w:b/>
          <w:iCs/>
          <w:sz w:val="28"/>
          <w:szCs w:val="28"/>
        </w:rPr>
        <w:t>МО г</w:t>
      </w:r>
      <w:r w:rsidRPr="00FD123B">
        <w:rPr>
          <w:b/>
          <w:iCs/>
          <w:sz w:val="28"/>
          <w:szCs w:val="28"/>
        </w:rPr>
        <w:t>.</w:t>
      </w:r>
      <w:r w:rsidR="00EA6466" w:rsidRPr="00FD123B">
        <w:rPr>
          <w:b/>
          <w:iCs/>
          <w:sz w:val="28"/>
          <w:szCs w:val="28"/>
        </w:rPr>
        <w:t xml:space="preserve"> Сочи</w:t>
      </w:r>
      <w:r w:rsidR="00EA6466" w:rsidRPr="00FD123B">
        <w:rPr>
          <w:bCs/>
          <w:iCs/>
          <w:sz w:val="28"/>
          <w:szCs w:val="28"/>
        </w:rPr>
        <w:t xml:space="preserve"> здание международного аэропорта г Сочи.</w:t>
      </w:r>
    </w:p>
    <w:p w:rsidR="00EA6466" w:rsidRPr="00FD123B" w:rsidRDefault="00EA6466" w:rsidP="00EA6466">
      <w:pPr>
        <w:spacing w:line="235" w:lineRule="auto"/>
        <w:ind w:right="-108" w:firstLine="567"/>
        <w:jc w:val="both"/>
        <w:rPr>
          <w:bCs/>
          <w:iCs/>
          <w:sz w:val="28"/>
          <w:szCs w:val="28"/>
        </w:rPr>
      </w:pPr>
      <w:r w:rsidRPr="00FD123B">
        <w:rPr>
          <w:bCs/>
          <w:iCs/>
          <w:sz w:val="28"/>
          <w:szCs w:val="28"/>
        </w:rPr>
        <w:t>Обследование объектов завершены. Взрывоопасных предметов не обнаружено. Эвакуация не проводилась</w:t>
      </w:r>
      <w:r w:rsidR="00FD123B">
        <w:rPr>
          <w:bCs/>
          <w:iCs/>
          <w:sz w:val="28"/>
          <w:szCs w:val="28"/>
        </w:rPr>
        <w:t>;</w:t>
      </w:r>
    </w:p>
    <w:p w:rsidR="00EA6466" w:rsidRPr="00FD123B" w:rsidRDefault="00FD123B" w:rsidP="00FD123B">
      <w:pPr>
        <w:spacing w:line="235" w:lineRule="auto"/>
        <w:ind w:firstLine="567"/>
        <w:jc w:val="both"/>
        <w:rPr>
          <w:sz w:val="28"/>
          <w:szCs w:val="28"/>
        </w:rPr>
      </w:pPr>
      <w:r>
        <w:rPr>
          <w:sz w:val="28"/>
          <w:szCs w:val="28"/>
        </w:rPr>
        <w:t xml:space="preserve">в </w:t>
      </w:r>
      <w:r w:rsidR="00EA6466" w:rsidRPr="00FD123B">
        <w:rPr>
          <w:b/>
          <w:bCs/>
          <w:sz w:val="28"/>
          <w:szCs w:val="28"/>
        </w:rPr>
        <w:t>МО Туапсинский район</w:t>
      </w:r>
      <w:r w:rsidR="00EA6466" w:rsidRPr="00FD123B">
        <w:rPr>
          <w:sz w:val="28"/>
          <w:szCs w:val="28"/>
        </w:rPr>
        <w:t>, г. Туапсе, произошел хлопок газовоздушной смеси, без последующего горения, в квартире №3, расположенной на первом этаже, четырехэтажного многоквартирного жилого дома. Повреждений несущих конструкций нет. Пострадал 1 человек, хозяин квартиры. Эвакуация не проводилась, отселение жильцов не требуется.</w:t>
      </w:r>
    </w:p>
    <w:bookmarkEnd w:id="31"/>
    <w:p w:rsidR="00EE26DD" w:rsidRDefault="00F86E93" w:rsidP="00F52FEC">
      <w:pPr>
        <w:spacing w:line="233" w:lineRule="auto"/>
        <w:ind w:right="-108" w:firstLine="709"/>
        <w:jc w:val="both"/>
        <w:rPr>
          <w:iCs/>
          <w:sz w:val="28"/>
          <w:szCs w:val="28"/>
        </w:rPr>
      </w:pPr>
      <w:r w:rsidRPr="000E3C69">
        <w:rPr>
          <w:b/>
          <w:bCs/>
          <w:iCs/>
          <w:sz w:val="28"/>
          <w:szCs w:val="28"/>
        </w:rPr>
        <w:t>1.8.1. Обстановка по пожарам:</w:t>
      </w:r>
      <w:bookmarkStart w:id="32" w:name="_Hlk69120683"/>
      <w:bookmarkEnd w:id="32"/>
      <w:r w:rsidR="004309B4" w:rsidRPr="002541DD">
        <w:rPr>
          <w:rFonts w:eastAsia="Times New Roman"/>
          <w:sz w:val="28"/>
          <w:szCs w:val="28"/>
        </w:rPr>
        <w:t xml:space="preserve">за </w:t>
      </w:r>
      <w:r w:rsidR="004309B4">
        <w:rPr>
          <w:rFonts w:eastAsia="Times New Roman"/>
          <w:sz w:val="28"/>
          <w:szCs w:val="28"/>
        </w:rPr>
        <w:t>прошедши</w:t>
      </w:r>
      <w:r w:rsidR="00EC1B96">
        <w:rPr>
          <w:rFonts w:eastAsia="Times New Roman"/>
          <w:sz w:val="28"/>
          <w:szCs w:val="28"/>
        </w:rPr>
        <w:t xml:space="preserve">есутки </w:t>
      </w:r>
      <w:r w:rsidR="00964AD7">
        <w:rPr>
          <w:rFonts w:eastAsia="Times New Roman"/>
          <w:sz w:val="28"/>
          <w:szCs w:val="28"/>
        </w:rPr>
        <w:t>30</w:t>
      </w:r>
      <w:r w:rsidR="004309B4">
        <w:rPr>
          <w:rFonts w:eastAsia="Times New Roman"/>
          <w:sz w:val="28"/>
          <w:szCs w:val="28"/>
        </w:rPr>
        <w:t xml:space="preserve"> марта 2022 года </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F52FEC">
        <w:rPr>
          <w:iCs/>
          <w:sz w:val="28"/>
          <w:szCs w:val="28"/>
        </w:rPr>
        <w:t>67</w:t>
      </w:r>
      <w:r w:rsidRPr="000E3C69">
        <w:rPr>
          <w:iCs/>
          <w:sz w:val="28"/>
          <w:szCs w:val="28"/>
        </w:rPr>
        <w:t>пожар</w:t>
      </w:r>
      <w:r w:rsidR="00A136E3">
        <w:rPr>
          <w:iCs/>
          <w:sz w:val="28"/>
          <w:szCs w:val="28"/>
        </w:rPr>
        <w:t>ов</w:t>
      </w:r>
      <w:r w:rsidRPr="000E3C69">
        <w:rPr>
          <w:iCs/>
          <w:sz w:val="28"/>
          <w:szCs w:val="28"/>
        </w:rPr>
        <w:t>. Постр</w:t>
      </w:r>
      <w:r w:rsidR="006B79C5">
        <w:rPr>
          <w:iCs/>
          <w:sz w:val="28"/>
          <w:szCs w:val="28"/>
        </w:rPr>
        <w:t>ада</w:t>
      </w:r>
      <w:r w:rsidR="00F52FEC">
        <w:rPr>
          <w:iCs/>
          <w:sz w:val="28"/>
          <w:szCs w:val="28"/>
        </w:rPr>
        <w:t xml:space="preserve">л 1 человек,1 – </w:t>
      </w:r>
      <w:r w:rsidR="00B375B5">
        <w:rPr>
          <w:iCs/>
          <w:sz w:val="28"/>
          <w:szCs w:val="28"/>
        </w:rPr>
        <w:t>погиб</w:t>
      </w:r>
      <w:r w:rsidR="00223CB4" w:rsidRPr="000E3C69">
        <w:rPr>
          <w:iCs/>
          <w:sz w:val="28"/>
          <w:szCs w:val="28"/>
        </w:rPr>
        <w:t>.</w:t>
      </w:r>
    </w:p>
    <w:p w:rsidR="00EA6466" w:rsidRPr="00FD123B" w:rsidRDefault="00EA6466" w:rsidP="00EA6466">
      <w:pPr>
        <w:spacing w:line="235" w:lineRule="auto"/>
        <w:ind w:right="-108" w:firstLine="567"/>
        <w:jc w:val="both"/>
        <w:rPr>
          <w:bCs/>
          <w:iCs/>
          <w:sz w:val="28"/>
          <w:szCs w:val="28"/>
        </w:rPr>
      </w:pPr>
      <w:bookmarkStart w:id="33" w:name="_Hlk99528098"/>
      <w:r>
        <w:rPr>
          <w:i/>
          <w:sz w:val="28"/>
          <w:szCs w:val="28"/>
        </w:rPr>
        <w:lastRenderedPageBreak/>
        <w:t xml:space="preserve">30 </w:t>
      </w:r>
      <w:r w:rsidR="009E2B16" w:rsidRPr="009E2B16">
        <w:rPr>
          <w:i/>
          <w:sz w:val="28"/>
          <w:szCs w:val="28"/>
        </w:rPr>
        <w:t>марта 2022 года</w:t>
      </w:r>
      <w:r w:rsidR="00FD123B" w:rsidRPr="00FD123B">
        <w:rPr>
          <w:iCs/>
          <w:sz w:val="28"/>
          <w:szCs w:val="28"/>
        </w:rPr>
        <w:t>в</w:t>
      </w:r>
      <w:r w:rsidRPr="00FD123B">
        <w:rPr>
          <w:b/>
          <w:iCs/>
          <w:sz w:val="28"/>
          <w:szCs w:val="28"/>
        </w:rPr>
        <w:t>МО Ейский район</w:t>
      </w:r>
      <w:r w:rsidRPr="00FD123B">
        <w:rPr>
          <w:bCs/>
          <w:iCs/>
          <w:sz w:val="28"/>
          <w:szCs w:val="28"/>
        </w:rPr>
        <w:t>, г. Ейск, произошёл пожар в частном жилом доме на площади 80 м</w:t>
      </w:r>
      <w:r w:rsidR="00FD123B">
        <w:rPr>
          <w:bCs/>
          <w:iCs/>
          <w:sz w:val="28"/>
          <w:szCs w:val="28"/>
          <w:vertAlign w:val="superscript"/>
        </w:rPr>
        <w:t>2</w:t>
      </w:r>
      <w:r w:rsidRPr="00FD123B">
        <w:rPr>
          <w:bCs/>
          <w:iCs/>
          <w:sz w:val="28"/>
          <w:szCs w:val="28"/>
        </w:rPr>
        <w:t xml:space="preserve">. </w:t>
      </w:r>
      <w:r w:rsidR="00FD123B">
        <w:rPr>
          <w:bCs/>
          <w:iCs/>
          <w:sz w:val="28"/>
          <w:szCs w:val="28"/>
        </w:rPr>
        <w:t>Пожар л</w:t>
      </w:r>
      <w:r w:rsidRPr="00FD123B">
        <w:rPr>
          <w:bCs/>
          <w:iCs/>
          <w:sz w:val="28"/>
          <w:szCs w:val="28"/>
        </w:rPr>
        <w:t>иквидирован. В результате пожара погиб мужчина, личность устанавливается. Проводятся следственные мероприятия.</w:t>
      </w:r>
    </w:p>
    <w:bookmarkEnd w:id="33"/>
    <w:p w:rsidR="00F86E93" w:rsidRDefault="00F86E93" w:rsidP="00A136E3">
      <w:pPr>
        <w:spacing w:line="230" w:lineRule="auto"/>
        <w:ind w:firstLine="709"/>
        <w:jc w:val="both"/>
        <w:rPr>
          <w:iCs/>
          <w:sz w:val="28"/>
          <w:szCs w:val="28"/>
        </w:rPr>
      </w:pPr>
      <w:r w:rsidRPr="00AF53B2">
        <w:rPr>
          <w:b/>
          <w:bCs/>
          <w:iCs/>
          <w:sz w:val="28"/>
          <w:szCs w:val="28"/>
        </w:rPr>
        <w:t xml:space="preserve">1.8.2. ДТП: </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30</w:t>
      </w:r>
      <w:r w:rsidR="00EC1B96">
        <w:rPr>
          <w:rFonts w:eastAsia="Times New Roman"/>
          <w:sz w:val="28"/>
          <w:szCs w:val="28"/>
        </w:rPr>
        <w:t xml:space="preserve"> марта </w:t>
      </w:r>
      <w:r w:rsidR="004309B4">
        <w:rPr>
          <w:rFonts w:eastAsia="Times New Roman"/>
          <w:sz w:val="28"/>
          <w:szCs w:val="28"/>
        </w:rPr>
        <w:t xml:space="preserve">2022 года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1</w:t>
      </w:r>
      <w:r w:rsidR="0016448E">
        <w:rPr>
          <w:iCs/>
          <w:sz w:val="28"/>
          <w:szCs w:val="28"/>
        </w:rPr>
        <w:t>0</w:t>
      </w:r>
      <w:r w:rsidRPr="00AF53B2">
        <w:rPr>
          <w:iCs/>
          <w:sz w:val="28"/>
          <w:szCs w:val="28"/>
        </w:rPr>
        <w:t>ДТП. Пострадало</w:t>
      </w:r>
      <w:r w:rsidR="00B375B5">
        <w:rPr>
          <w:iCs/>
          <w:sz w:val="28"/>
          <w:szCs w:val="28"/>
        </w:rPr>
        <w:t>1</w:t>
      </w:r>
      <w:r w:rsidR="0016448E">
        <w:rPr>
          <w:iCs/>
          <w:sz w:val="28"/>
          <w:szCs w:val="28"/>
        </w:rPr>
        <w:t>2</w:t>
      </w:r>
      <w:r w:rsidRPr="00AF53B2">
        <w:rPr>
          <w:iCs/>
          <w:sz w:val="28"/>
          <w:szCs w:val="28"/>
        </w:rPr>
        <w:t xml:space="preserve"> человек, </w:t>
      </w:r>
      <w:r w:rsidR="0016448E">
        <w:rPr>
          <w:iCs/>
          <w:sz w:val="28"/>
          <w:szCs w:val="28"/>
        </w:rPr>
        <w:t>погибших нет</w:t>
      </w:r>
      <w:r w:rsidRPr="00AF53B2">
        <w:rPr>
          <w:iCs/>
          <w:sz w:val="28"/>
          <w:szCs w:val="28"/>
        </w:rPr>
        <w:t>.</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30</w:t>
      </w:r>
      <w:r w:rsidR="00EC1B96">
        <w:rPr>
          <w:rFonts w:eastAsia="Times New Roman"/>
          <w:sz w:val="28"/>
          <w:szCs w:val="28"/>
        </w:rPr>
        <w:t xml:space="preserve"> марта </w:t>
      </w:r>
      <w:r w:rsidR="004309B4">
        <w:rPr>
          <w:rFonts w:eastAsia="Times New Roman"/>
          <w:sz w:val="28"/>
          <w:szCs w:val="28"/>
        </w:rPr>
        <w:t>2022 года</w:t>
      </w:r>
      <w:r w:rsidR="00287A9C">
        <w:rPr>
          <w:rFonts w:eastAsia="Times New Roman"/>
          <w:sz w:val="28"/>
          <w:szCs w:val="28"/>
        </w:rPr>
        <w:t xml:space="preserve"> в </w:t>
      </w:r>
      <w:r w:rsidR="00287A9C" w:rsidRPr="00287A9C">
        <w:rPr>
          <w:rFonts w:eastAsia="Times New Roman"/>
          <w:b/>
          <w:bCs/>
          <w:sz w:val="28"/>
          <w:szCs w:val="28"/>
        </w:rPr>
        <w:t>МО: Темрюкский район и г.Новороссийск</w:t>
      </w:r>
      <w:r w:rsidR="00287A9C">
        <w:rPr>
          <w:rFonts w:eastAsia="Times New Roman"/>
          <w:sz w:val="28"/>
          <w:szCs w:val="28"/>
        </w:rPr>
        <w:t xml:space="preserve"> было обнаружено 2</w:t>
      </w:r>
      <w:r w:rsidR="00EE26DD">
        <w:rPr>
          <w:iCs/>
          <w:sz w:val="28"/>
          <w:szCs w:val="28"/>
        </w:rPr>
        <w:t>взрывоопасны</w:t>
      </w:r>
      <w:r w:rsidR="00C01C46">
        <w:rPr>
          <w:iCs/>
          <w:sz w:val="28"/>
          <w:szCs w:val="28"/>
        </w:rPr>
        <w:t>х</w:t>
      </w:r>
      <w:r w:rsidR="00EE26DD">
        <w:rPr>
          <w:iCs/>
          <w:sz w:val="28"/>
          <w:szCs w:val="28"/>
        </w:rPr>
        <w:t xml:space="preserve"> предмет</w:t>
      </w:r>
      <w:r w:rsidR="00287A9C">
        <w:rPr>
          <w:iCs/>
          <w:sz w:val="28"/>
          <w:szCs w:val="28"/>
        </w:rPr>
        <w:t>а</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30</w:t>
      </w:r>
      <w:r w:rsidR="00EC1B96">
        <w:rPr>
          <w:rFonts w:eastAsia="Times New Roman"/>
          <w:sz w:val="28"/>
          <w:szCs w:val="28"/>
        </w:rPr>
        <w:t xml:space="preserve"> марта</w:t>
      </w:r>
      <w:r w:rsidR="004309B4">
        <w:rPr>
          <w:rFonts w:eastAsia="Times New Roman"/>
          <w:sz w:val="28"/>
          <w:szCs w:val="28"/>
        </w:rPr>
        <w:t xml:space="preserve"> 2022 года </w:t>
      </w:r>
      <w:r w:rsidRPr="00AF53B2">
        <w:rPr>
          <w:sz w:val="28"/>
        </w:rPr>
        <w:t>на</w:t>
      </w:r>
      <w:r w:rsidRPr="00AF53B2">
        <w:rPr>
          <w:sz w:val="28"/>
          <w:szCs w:val="28"/>
        </w:rPr>
        <w:t xml:space="preserve"> водных объектах края</w:t>
      </w:r>
      <w:r w:rsidR="00FC46A5">
        <w:rPr>
          <w:sz w:val="28"/>
          <w:szCs w:val="28"/>
        </w:rPr>
        <w:t>утону</w:t>
      </w:r>
      <w:r w:rsidR="00C331CD">
        <w:rPr>
          <w:sz w:val="28"/>
          <w:szCs w:val="28"/>
        </w:rPr>
        <w:t>вших нет</w:t>
      </w:r>
      <w:r w:rsidR="001F0C38" w:rsidRPr="00AF53B2">
        <w:rPr>
          <w:sz w:val="28"/>
          <w:szCs w:val="28"/>
        </w:rPr>
        <w:t>.</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30</w:t>
      </w:r>
      <w:r w:rsidR="00EC1B96">
        <w:rPr>
          <w:rFonts w:eastAsia="Times New Roman"/>
          <w:sz w:val="28"/>
          <w:szCs w:val="28"/>
        </w:rPr>
        <w:t xml:space="preserve"> марта</w:t>
      </w:r>
      <w:r w:rsidR="004309B4" w:rsidRPr="006638B5">
        <w:rPr>
          <w:rFonts w:eastAsia="Times New Roman"/>
          <w:sz w:val="28"/>
          <w:szCs w:val="28"/>
        </w:rPr>
        <w:t xml:space="preserve"> 2022 года</w:t>
      </w:r>
      <w:r w:rsidR="00933C7B" w:rsidRPr="006638B5">
        <w:rPr>
          <w:rFonts w:eastAsia="Times New Roman"/>
          <w:sz w:val="28"/>
          <w:szCs w:val="28"/>
        </w:rPr>
        <w:t>на территории края</w:t>
      </w:r>
      <w:r w:rsidR="009C716E">
        <w:rPr>
          <w:rFonts w:eastAsia="Times New Roman"/>
          <w:sz w:val="28"/>
          <w:szCs w:val="28"/>
        </w:rPr>
        <w:t xml:space="preserve"> был</w:t>
      </w:r>
      <w:r w:rsidR="00704C08">
        <w:rPr>
          <w:rFonts w:eastAsia="Times New Roman"/>
          <w:sz w:val="28"/>
          <w:szCs w:val="28"/>
        </w:rPr>
        <w:t>о</w:t>
      </w:r>
      <w:r w:rsidR="009C716E">
        <w:rPr>
          <w:rFonts w:eastAsia="Times New Roman"/>
          <w:sz w:val="28"/>
          <w:szCs w:val="28"/>
        </w:rPr>
        <w:t xml:space="preserve"> зафиксирован</w:t>
      </w:r>
      <w:r w:rsidR="00704C08">
        <w:rPr>
          <w:rFonts w:eastAsia="Times New Roman"/>
          <w:sz w:val="28"/>
          <w:szCs w:val="28"/>
        </w:rPr>
        <w:t xml:space="preserve">о </w:t>
      </w:r>
      <w:r w:rsidR="00287A9C">
        <w:rPr>
          <w:rFonts w:eastAsia="Times New Roman"/>
          <w:sz w:val="28"/>
          <w:szCs w:val="28"/>
        </w:rPr>
        <w:t xml:space="preserve">8случаев </w:t>
      </w:r>
      <w:r w:rsidR="00704C08">
        <w:rPr>
          <w:rFonts w:eastAsia="Times New Roman"/>
          <w:sz w:val="28"/>
          <w:szCs w:val="28"/>
        </w:rPr>
        <w:t>загорани</w:t>
      </w:r>
      <w:r w:rsidR="00287A9C">
        <w:rPr>
          <w:rFonts w:eastAsia="Times New Roman"/>
          <w:sz w:val="28"/>
          <w:szCs w:val="28"/>
        </w:rPr>
        <w:t>я</w:t>
      </w:r>
      <w:r w:rsidR="00704C08">
        <w:rPr>
          <w:rFonts w:eastAsia="Times New Roman"/>
          <w:sz w:val="28"/>
          <w:szCs w:val="28"/>
        </w:rPr>
        <w:t xml:space="preserve"> растительности в </w:t>
      </w:r>
      <w:r w:rsidR="00704C08" w:rsidRPr="00704C08">
        <w:rPr>
          <w:rFonts w:eastAsia="Times New Roman"/>
          <w:b/>
          <w:bCs/>
          <w:sz w:val="28"/>
          <w:szCs w:val="28"/>
        </w:rPr>
        <w:t xml:space="preserve">МО </w:t>
      </w:r>
      <w:r w:rsidR="00287A9C">
        <w:rPr>
          <w:rFonts w:eastAsia="Times New Roman"/>
          <w:b/>
          <w:bCs/>
          <w:sz w:val="28"/>
          <w:szCs w:val="28"/>
        </w:rPr>
        <w:t>Брюховецкий, Выселковский, Тбилисский, Темрюкский</w:t>
      </w:r>
      <w:r w:rsidR="00704C08" w:rsidRPr="00704C08">
        <w:rPr>
          <w:rFonts w:eastAsia="Times New Roman"/>
          <w:b/>
          <w:bCs/>
          <w:sz w:val="28"/>
          <w:szCs w:val="28"/>
        </w:rPr>
        <w:t xml:space="preserve"> район</w:t>
      </w:r>
      <w:r w:rsidR="00287A9C">
        <w:rPr>
          <w:rFonts w:eastAsia="Times New Roman"/>
          <w:b/>
          <w:bCs/>
          <w:sz w:val="28"/>
          <w:szCs w:val="28"/>
        </w:rPr>
        <w:t>ы и гг. Горячий Ключ, Краснодар (3 случая)</w:t>
      </w:r>
      <w:r w:rsidR="00704C08">
        <w:rPr>
          <w:rFonts w:eastAsia="Times New Roman"/>
          <w:sz w:val="28"/>
          <w:szCs w:val="28"/>
        </w:rPr>
        <w:t xml:space="preserve"> на площади </w:t>
      </w:r>
      <w:r w:rsidR="00287A9C">
        <w:rPr>
          <w:rFonts w:eastAsia="Times New Roman"/>
          <w:sz w:val="28"/>
          <w:szCs w:val="28"/>
        </w:rPr>
        <w:t>0,215</w:t>
      </w:r>
      <w:r w:rsidR="00704C08">
        <w:rPr>
          <w:rFonts w:eastAsia="Times New Roman"/>
          <w:sz w:val="28"/>
          <w:szCs w:val="28"/>
        </w:rPr>
        <w:t xml:space="preserve"> га</w:t>
      </w:r>
      <w:r w:rsidR="009C716E">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516370">
        <w:rPr>
          <w:sz w:val="28"/>
          <w:szCs w:val="28"/>
        </w:rPr>
        <w:t>3</w:t>
      </w:r>
      <w:r w:rsidR="00964AD7">
        <w:rPr>
          <w:sz w:val="28"/>
          <w:szCs w:val="28"/>
        </w:rPr>
        <w:t>1</w:t>
      </w:r>
      <w:r w:rsidR="002C77A5">
        <w:rPr>
          <w:sz w:val="28"/>
          <w:szCs w:val="28"/>
        </w:rPr>
        <w:t>.03</w:t>
      </w:r>
      <w:r w:rsidRPr="00FB639E">
        <w:rPr>
          <w:sz w:val="28"/>
          <w:szCs w:val="28"/>
        </w:rPr>
        <w:t>.2022)</w:t>
      </w:r>
      <w:r w:rsidR="007F00C2">
        <w:rPr>
          <w:sz w:val="28"/>
          <w:szCs w:val="28"/>
        </w:rPr>
        <w:t>.</w:t>
      </w:r>
    </w:p>
    <w:p w:rsidR="002F1007" w:rsidRPr="002F1007" w:rsidRDefault="002F1007" w:rsidP="002F1007">
      <w:pPr>
        <w:ind w:firstLine="709"/>
        <w:jc w:val="both"/>
        <w:rPr>
          <w:rFonts w:eastAsia="Times New Roman"/>
          <w:i/>
          <w:iCs/>
          <w:sz w:val="28"/>
          <w:szCs w:val="28"/>
          <w:u w:val="single"/>
        </w:rPr>
      </w:pPr>
      <w:r w:rsidRPr="002F1007">
        <w:rPr>
          <w:rFonts w:eastAsia="Times New Roman"/>
          <w:i/>
          <w:iCs/>
          <w:sz w:val="28"/>
          <w:szCs w:val="28"/>
          <w:u w:val="single"/>
        </w:rPr>
        <w:t>Автомобильное сообщение:</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 Сочи, на автодороге ФАД А-147 «Джубга-Сочи», 160 км (в районе п. Уч - Дере) сохраняется реверсивное движение в связи с просадкой грунта обочины дороги;</w:t>
      </w:r>
    </w:p>
    <w:p w:rsidR="002F1007" w:rsidRPr="002F1007" w:rsidRDefault="002F1007" w:rsidP="002F1007">
      <w:pPr>
        <w:ind w:firstLine="709"/>
        <w:jc w:val="both"/>
        <w:rPr>
          <w:rFonts w:eastAsia="Times New Roman"/>
          <w:sz w:val="28"/>
          <w:szCs w:val="28"/>
        </w:rPr>
      </w:pPr>
      <w:r w:rsidRPr="002F1007">
        <w:rPr>
          <w:rFonts w:eastAsia="Times New Roman"/>
          <w:sz w:val="28"/>
          <w:szCs w:val="28"/>
        </w:rPr>
        <w:t xml:space="preserve">МО г. Сочи на автодороге ФАД-147 «Джубга-Сочи», 117 км (в районе п. Волконка) организовано реверсивное движение в связи с подвижкой грунта; </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Воздушное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3 аэропорта (МО г. Краснодар, г. Анапа и г. Геленджик) приостановили воздушное сообщение до 01.04.2022. С 24.02.2022 отменено 2 094 рейсов (236 623человек);</w:t>
      </w:r>
    </w:p>
    <w:p w:rsidR="002F1007" w:rsidRDefault="002F1007" w:rsidP="002E19F5">
      <w:pPr>
        <w:ind w:firstLine="709"/>
        <w:jc w:val="both"/>
        <w:rPr>
          <w:rFonts w:eastAsia="Times New Roman"/>
          <w:sz w:val="28"/>
          <w:szCs w:val="28"/>
        </w:rPr>
      </w:pPr>
      <w:r w:rsidRPr="002F1007">
        <w:rPr>
          <w:rFonts w:eastAsia="Times New Roman"/>
          <w:sz w:val="28"/>
          <w:szCs w:val="28"/>
        </w:rPr>
        <w:t>аэропорт МО г-к. Сочи работает в штатном режиме, с 24.02.2022 осуществлено 3 624 рейса, 484 103 пассажира (на прибытие 1 799 рейсов, 234 735 человек, на вылет 1 825 рейсов, 249 368 человек). Проведено информирование пассажиров, скопления людей в аэропортах Краснодарского края не наблюдается.</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Железнодорожное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 24.02.2022 с территории Краснодарского края убыло 80 дополнительных составов (31 531 человек); </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на 25.03.2022 отправление дополнительных составов не запланировано.</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Морское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службой сбора и обработки информации Черноморского флота запрещено нахождение морских судов в северо-западной части акватории Черного моря, в </w:t>
      </w:r>
      <w:r w:rsidRPr="002F1007">
        <w:rPr>
          <w:rFonts w:eastAsia="Times New Roman"/>
          <w:sz w:val="28"/>
          <w:szCs w:val="28"/>
        </w:rPr>
        <w:lastRenderedPageBreak/>
        <w:t>связи проведением антитеррористических мероприятий с 24.02.2022 до особого указания;</w:t>
      </w:r>
    </w:p>
    <w:p w:rsidR="00BA45C2" w:rsidRPr="002F1007" w:rsidRDefault="002F1007" w:rsidP="002E19F5">
      <w:pPr>
        <w:ind w:firstLine="709"/>
        <w:jc w:val="both"/>
        <w:rPr>
          <w:rFonts w:eastAsia="Times New Roman"/>
          <w:sz w:val="28"/>
          <w:szCs w:val="28"/>
        </w:rPr>
      </w:pPr>
      <w:r w:rsidRPr="002F1007">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8C5B44">
      <w:pPr>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3A7935" w:rsidRDefault="003A793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964AD7">
        <w:rPr>
          <w:b/>
          <w:color w:val="000000"/>
          <w:sz w:val="28"/>
          <w:szCs w:val="28"/>
        </w:rPr>
        <w:t>1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964AD7">
        <w:rPr>
          <w:rFonts w:eastAsia="Calibri"/>
          <w:b/>
          <w:bCs/>
          <w:color w:val="000000"/>
          <w:sz w:val="28"/>
          <w:szCs w:val="28"/>
          <w:lang w:eastAsia="en-US"/>
        </w:rPr>
        <w:t>1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2A4EB4" w:rsidRPr="00F94BD2" w:rsidRDefault="002A4EB4" w:rsidP="002A4EB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r>
        <w:rPr>
          <w:rFonts w:eastAsia="Calibri"/>
          <w:color w:val="000000"/>
          <w:sz w:val="28"/>
          <w:szCs w:val="28"/>
        </w:rPr>
        <w:t>.</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D267C4" w:rsidRDefault="00D267C4" w:rsidP="00D3306C">
      <w:pPr>
        <w:ind w:firstLine="708"/>
        <w:jc w:val="both"/>
        <w:rPr>
          <w:rFonts w:eastAsia="Calibri"/>
          <w:b/>
          <w:color w:val="000000"/>
          <w:sz w:val="28"/>
          <w:szCs w:val="28"/>
          <w:lang w:eastAsia="en-US"/>
        </w:rPr>
      </w:pPr>
    </w:p>
    <w:p w:rsidR="00D267C4" w:rsidRPr="00D17098" w:rsidRDefault="00D267C4" w:rsidP="007123D1">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3</w:t>
      </w:r>
      <w:r w:rsidRPr="00DD5E2D">
        <w:rPr>
          <w:b/>
          <w:color w:val="000000"/>
          <w:sz w:val="28"/>
          <w:szCs w:val="28"/>
        </w:rPr>
        <w:t>.</w:t>
      </w:r>
      <w:r w:rsidR="00964AD7">
        <w:rPr>
          <w:b/>
          <w:color w:val="000000"/>
          <w:sz w:val="28"/>
          <w:szCs w:val="28"/>
        </w:rPr>
        <w:t>1 апреля</w:t>
      </w:r>
      <w:r w:rsidRPr="00DD5E2D">
        <w:rPr>
          <w:b/>
          <w:color w:val="000000"/>
          <w:sz w:val="28"/>
          <w:szCs w:val="28"/>
        </w:rPr>
        <w:t xml:space="preserve"> 2022 года</w:t>
      </w:r>
      <w:r w:rsidRPr="00DD5E2D">
        <w:rPr>
          <w:color w:val="000000"/>
          <w:sz w:val="28"/>
          <w:szCs w:val="28"/>
        </w:rPr>
        <w:t xml:space="preserve"> на территории муниципальн</w:t>
      </w:r>
      <w:r>
        <w:rPr>
          <w:color w:val="000000"/>
          <w:sz w:val="28"/>
          <w:szCs w:val="28"/>
        </w:rPr>
        <w:t>ых</w:t>
      </w:r>
      <w:r w:rsidRPr="00DD5E2D">
        <w:rPr>
          <w:color w:val="000000"/>
          <w:sz w:val="28"/>
          <w:szCs w:val="28"/>
        </w:rPr>
        <w:t xml:space="preserve"> образовани</w:t>
      </w:r>
      <w:r>
        <w:rPr>
          <w:color w:val="000000"/>
          <w:sz w:val="28"/>
          <w:szCs w:val="28"/>
        </w:rPr>
        <w:t>й</w:t>
      </w:r>
      <w:r w:rsidR="006173AE">
        <w:rPr>
          <w:color w:val="000000"/>
          <w:sz w:val="28"/>
          <w:szCs w:val="28"/>
        </w:rPr>
        <w:t xml:space="preserve">: </w:t>
      </w:r>
      <w:r w:rsidR="006173AE" w:rsidRPr="006173A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color w:val="000000"/>
          <w:sz w:val="28"/>
          <w:szCs w:val="28"/>
        </w:rPr>
        <w:t xml:space="preserve">существует </w:t>
      </w:r>
      <w:r w:rsidRPr="00DD5E2D">
        <w:rPr>
          <w:color w:val="000000"/>
          <w:sz w:val="28"/>
          <w:szCs w:val="28"/>
        </w:rPr>
        <w:t>вероятность возникновения</w:t>
      </w:r>
      <w:r w:rsidR="008243D4">
        <w:rPr>
          <w:b/>
          <w:bCs/>
          <w:color w:val="000000"/>
          <w:sz w:val="28"/>
          <w:szCs w:val="28"/>
        </w:rPr>
        <w:t>ЧС и</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D267C4" w:rsidRDefault="00D267C4" w:rsidP="00D267C4">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D267C4" w:rsidRPr="00DD5E2D" w:rsidRDefault="00D267C4" w:rsidP="00D267C4">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D267C4" w:rsidRPr="00DD5E2D" w:rsidRDefault="00D267C4" w:rsidP="00D267C4">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D267C4" w:rsidRPr="00DD5E2D" w:rsidRDefault="00D267C4" w:rsidP="00D267C4">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D267C4" w:rsidRDefault="00D267C4" w:rsidP="00D267C4">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D267C4" w:rsidRDefault="00D267C4" w:rsidP="00D267C4">
      <w:pPr>
        <w:ind w:firstLine="708"/>
        <w:jc w:val="both"/>
        <w:rPr>
          <w:color w:val="000000"/>
          <w:sz w:val="28"/>
          <w:szCs w:val="28"/>
        </w:rPr>
      </w:pPr>
      <w:r w:rsidRPr="00A06F6D">
        <w:rPr>
          <w:color w:val="000000"/>
          <w:sz w:val="28"/>
          <w:szCs w:val="28"/>
        </w:rPr>
        <w:lastRenderedPageBreak/>
        <w:t>авариями на объектах энергетики, обрывом воздушных линий связи и электропередач;</w:t>
      </w:r>
    </w:p>
    <w:p w:rsidR="00D267C4" w:rsidRPr="00A06F6D" w:rsidRDefault="00D267C4" w:rsidP="00D267C4">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D267C4" w:rsidRPr="00DD5E2D" w:rsidRDefault="00D267C4" w:rsidP="00D267C4">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D267C4" w:rsidRDefault="00D267C4" w:rsidP="00D267C4">
      <w:pPr>
        <w:ind w:firstLine="708"/>
        <w:jc w:val="both"/>
        <w:rPr>
          <w:b/>
          <w:bCs/>
          <w:color w:val="000000"/>
          <w:sz w:val="28"/>
          <w:szCs w:val="28"/>
        </w:rPr>
      </w:pPr>
      <w:bookmarkStart w:id="38" w:name="_Hlk99535478"/>
      <w:r w:rsidRPr="00DD5E2D">
        <w:rPr>
          <w:b/>
          <w:color w:val="000000"/>
          <w:sz w:val="28"/>
          <w:szCs w:val="28"/>
        </w:rPr>
        <w:t>Источник</w:t>
      </w:r>
      <w:r w:rsidR="008243D4">
        <w:rPr>
          <w:b/>
          <w:color w:val="000000"/>
          <w:sz w:val="28"/>
          <w:szCs w:val="28"/>
        </w:rPr>
        <w:t xml:space="preserve">ЧС и </w:t>
      </w:r>
      <w:r w:rsidRPr="00DD5E2D">
        <w:rPr>
          <w:b/>
          <w:color w:val="000000"/>
          <w:sz w:val="28"/>
          <w:szCs w:val="28"/>
        </w:rPr>
        <w:t>происшествий –</w:t>
      </w:r>
      <w:r>
        <w:rPr>
          <w:b/>
          <w:bCs/>
          <w:color w:val="000000"/>
          <w:sz w:val="28"/>
          <w:szCs w:val="28"/>
        </w:rPr>
        <w:t>усиление ветра</w:t>
      </w:r>
      <w:r w:rsidRPr="00DD5E2D">
        <w:rPr>
          <w:b/>
          <w:bCs/>
          <w:color w:val="000000"/>
          <w:sz w:val="28"/>
          <w:szCs w:val="28"/>
        </w:rPr>
        <w:t>.</w:t>
      </w:r>
    </w:p>
    <w:bookmarkEnd w:id="38"/>
    <w:p w:rsidR="00D267C4" w:rsidRDefault="00D267C4" w:rsidP="00D267C4">
      <w:pPr>
        <w:ind w:firstLine="708"/>
        <w:jc w:val="both"/>
        <w:rPr>
          <w:b/>
          <w:bCs/>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964AD7" w:rsidP="00F32375">
      <w:pPr>
        <w:ind w:firstLine="708"/>
        <w:jc w:val="both"/>
        <w:rPr>
          <w:bCs/>
          <w:iCs/>
          <w:sz w:val="28"/>
          <w:szCs w:val="28"/>
        </w:rPr>
      </w:pPr>
      <w:bookmarkStart w:id="39" w:name="_Hlk44415586"/>
      <w:bookmarkStart w:id="40" w:name="_Hlk55297094"/>
      <w:r>
        <w:rPr>
          <w:b/>
          <w:color w:val="000000"/>
          <w:sz w:val="28"/>
          <w:szCs w:val="28"/>
        </w:rPr>
        <w:t>1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D267C4" w:rsidRPr="001E34A9" w:rsidRDefault="00D267C4" w:rsidP="00D267C4">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F32375" w:rsidRPr="00D12536" w:rsidRDefault="00964AD7" w:rsidP="00F32375">
      <w:pPr>
        <w:widowControl w:val="0"/>
        <w:ind w:firstLine="709"/>
        <w:jc w:val="both"/>
        <w:rPr>
          <w:b/>
          <w:color w:val="000000"/>
          <w:sz w:val="28"/>
          <w:szCs w:val="28"/>
        </w:rPr>
      </w:pPr>
      <w:bookmarkStart w:id="45" w:name="_Hlk91768741"/>
      <w:bookmarkStart w:id="46" w:name="_Hlk55297132"/>
      <w:bookmarkEnd w:id="44"/>
      <w:r>
        <w:rPr>
          <w:rFonts w:eastAsia="Calibri"/>
          <w:b/>
          <w:bCs/>
          <w:color w:val="000000"/>
          <w:sz w:val="28"/>
          <w:szCs w:val="28"/>
          <w:lang w:eastAsia="en-US"/>
        </w:rPr>
        <w:t>1 апреля</w:t>
      </w:r>
      <w:r w:rsidR="00037A40" w:rsidRPr="00BC1DA3">
        <w:rPr>
          <w:b/>
          <w:bCs/>
          <w:color w:val="000000"/>
          <w:sz w:val="28"/>
          <w:szCs w:val="28"/>
        </w:rPr>
        <w:t>2022 года</w:t>
      </w:r>
      <w:bookmarkEnd w:id="45"/>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D267C4">
        <w:rPr>
          <w:sz w:val="28"/>
          <w:szCs w:val="28"/>
        </w:rPr>
        <w:t xml:space="preserve">с </w:t>
      </w:r>
      <w:r w:rsidR="00D267C4" w:rsidRPr="00D267C4">
        <w:rPr>
          <w:b/>
          <w:bCs/>
          <w:sz w:val="28"/>
          <w:szCs w:val="28"/>
        </w:rPr>
        <w:t>усилением ветра,</w:t>
      </w:r>
      <w:r w:rsidR="006D6139">
        <w:rPr>
          <w:b/>
          <w:bCs/>
          <w:sz w:val="28"/>
          <w:szCs w:val="28"/>
        </w:rPr>
        <w:t>повышенным фоном уровней воды в реках,</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64AD7" w:rsidP="00C71BB2">
      <w:pPr>
        <w:widowControl w:val="0"/>
        <w:ind w:firstLine="709"/>
        <w:jc w:val="both"/>
        <w:rPr>
          <w:bCs/>
          <w:sz w:val="28"/>
          <w:szCs w:val="28"/>
        </w:rPr>
      </w:pPr>
      <w:r>
        <w:rPr>
          <w:rFonts w:eastAsia="Calibri"/>
          <w:b/>
          <w:bCs/>
          <w:color w:val="000000"/>
          <w:sz w:val="28"/>
          <w:szCs w:val="28"/>
          <w:lang w:eastAsia="en-US"/>
        </w:rPr>
        <w:t>1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3A7935" w:rsidRDefault="002D7FC0" w:rsidP="00DF438C">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DA6F92" w:rsidRDefault="00DA6F92" w:rsidP="00DF438C">
      <w:pPr>
        <w:ind w:firstLine="708"/>
        <w:jc w:val="both"/>
        <w:rPr>
          <w:sz w:val="28"/>
          <w:szCs w:val="28"/>
        </w:rPr>
      </w:pPr>
    </w:p>
    <w:p w:rsidR="00010783" w:rsidRPr="00146B70" w:rsidRDefault="00964AD7" w:rsidP="00146B70">
      <w:pPr>
        <w:ind w:firstLine="708"/>
        <w:jc w:val="both"/>
        <w:rPr>
          <w:rFonts w:eastAsia="Calibri"/>
          <w:b/>
          <w:bCs/>
          <w:color w:val="000000"/>
          <w:sz w:val="28"/>
          <w:szCs w:val="28"/>
          <w:lang w:eastAsia="en-US"/>
        </w:rPr>
      </w:pPr>
      <w:r>
        <w:rPr>
          <w:rFonts w:eastAsia="Calibri"/>
          <w:b/>
          <w:bCs/>
          <w:color w:val="000000"/>
          <w:sz w:val="28"/>
          <w:szCs w:val="28"/>
          <w:lang w:eastAsia="en-US"/>
        </w:rPr>
        <w:t>1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lastRenderedPageBreak/>
        <w:t>прорывом дамб обвалований и плотин прудов</w:t>
      </w:r>
      <w:r w:rsidRPr="00D267C4">
        <w:rPr>
          <w:rFonts w:eastAsia="Times New Roman"/>
          <w:sz w:val="28"/>
          <w:szCs w:val="28"/>
        </w:rPr>
        <w:t xml:space="preserve"> из-за</w:t>
      </w:r>
      <w:bookmarkEnd w:id="6"/>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sidR="009C394B">
        <w:rPr>
          <w:rFonts w:eastAsia="Times New Roman"/>
          <w:b/>
          <w:sz w:val="28"/>
          <w:szCs w:val="28"/>
        </w:rPr>
        <w:t>ров</w:t>
      </w:r>
      <w:r>
        <w:rPr>
          <w:b/>
          <w:sz w:val="28"/>
          <w:szCs w:val="28"/>
        </w:rPr>
        <w:t>.</w:t>
      </w:r>
    </w:p>
    <w:p w:rsidR="00516370" w:rsidRDefault="0051637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E60AC" w:rsidRDefault="00FA5FCE" w:rsidP="00E56A9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267C4" w:rsidRPr="004B3B04" w:rsidRDefault="00D267C4" w:rsidP="00D267C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267C4" w:rsidRPr="004B3B04" w:rsidRDefault="00D267C4" w:rsidP="00D267C4">
      <w:pPr>
        <w:ind w:firstLine="709"/>
        <w:jc w:val="both"/>
        <w:rPr>
          <w:sz w:val="28"/>
          <w:szCs w:val="28"/>
        </w:rPr>
      </w:pPr>
      <w:r w:rsidRPr="004B3B04">
        <w:rPr>
          <w:sz w:val="28"/>
          <w:szCs w:val="28"/>
        </w:rPr>
        <w:t>довести прогноз до администрации морского порта и судовладельцев;</w:t>
      </w:r>
    </w:p>
    <w:p w:rsidR="00D267C4" w:rsidRPr="004B3B04" w:rsidRDefault="00D267C4" w:rsidP="00D267C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267C4" w:rsidRPr="004B3B04" w:rsidRDefault="00D267C4" w:rsidP="00D267C4">
      <w:pPr>
        <w:ind w:firstLine="709"/>
        <w:jc w:val="both"/>
        <w:rPr>
          <w:sz w:val="28"/>
          <w:szCs w:val="28"/>
        </w:rPr>
      </w:pPr>
      <w:r w:rsidRPr="004B3B04">
        <w:rPr>
          <w:sz w:val="28"/>
          <w:szCs w:val="28"/>
        </w:rPr>
        <w:t>закрепить подъемно-транспортное оборудование;</w:t>
      </w:r>
    </w:p>
    <w:p w:rsidR="00D267C4" w:rsidRDefault="00D267C4" w:rsidP="00D267C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5"/>
    </w:p>
    <w:bookmarkEnd w:id="7"/>
    <w:bookmarkEnd w:id="51"/>
    <w:bookmarkEnd w:id="54"/>
    <w:p w:rsidR="00B22595" w:rsidRDefault="00B22595" w:rsidP="008140BE">
      <w:pPr>
        <w:jc w:val="both"/>
        <w:outlineLvl w:val="0"/>
        <w:rPr>
          <w:bCs/>
          <w:i/>
          <w:sz w:val="28"/>
          <w:szCs w:val="28"/>
        </w:rPr>
      </w:pPr>
    </w:p>
    <w:p w:rsidR="00263BD6" w:rsidRDefault="00263BD6" w:rsidP="00C46137">
      <w:pPr>
        <w:jc w:val="both"/>
        <w:outlineLvl w:val="0"/>
        <w:rPr>
          <w:bCs/>
          <w:iCs/>
          <w:sz w:val="28"/>
          <w:szCs w:val="28"/>
        </w:rPr>
      </w:pPr>
      <w:bookmarkStart w:id="56" w:name="_Hlk85805228"/>
      <w:bookmarkStart w:id="57" w:name="_Hlk89436034"/>
      <w:bookmarkEnd w:id="52"/>
    </w:p>
    <w:p w:rsidR="00E56A9A" w:rsidRDefault="00E56A9A" w:rsidP="00C46137">
      <w:pPr>
        <w:jc w:val="both"/>
        <w:outlineLvl w:val="0"/>
        <w:rPr>
          <w:bCs/>
          <w:iCs/>
          <w:sz w:val="28"/>
          <w:szCs w:val="28"/>
        </w:rPr>
      </w:pPr>
    </w:p>
    <w:p w:rsidR="00CC4711" w:rsidRDefault="00CC4711" w:rsidP="006C321E">
      <w:pPr>
        <w:widowControl w:val="0"/>
        <w:rPr>
          <w:rFonts w:eastAsia="Calibri"/>
          <w:sz w:val="20"/>
          <w:szCs w:val="20"/>
        </w:rPr>
      </w:pPr>
      <w:bookmarkStart w:id="58" w:name="_Hlk70081671"/>
      <w:bookmarkEnd w:id="56"/>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DA6F92" w:rsidRDefault="00DA6F92" w:rsidP="006C321E">
      <w:pPr>
        <w:widowControl w:val="0"/>
        <w:rPr>
          <w:rFonts w:eastAsia="Calibri"/>
          <w:sz w:val="20"/>
          <w:szCs w:val="20"/>
        </w:rPr>
      </w:pPr>
    </w:p>
    <w:p w:rsidR="00DA6F92" w:rsidRDefault="00DA6F92" w:rsidP="006C321E">
      <w:pPr>
        <w:widowControl w:val="0"/>
        <w:rPr>
          <w:rFonts w:eastAsia="Calibri"/>
          <w:sz w:val="20"/>
          <w:szCs w:val="20"/>
        </w:rPr>
      </w:pPr>
    </w:p>
    <w:p w:rsidR="00DA6F92" w:rsidRDefault="00DA6F92" w:rsidP="006C321E">
      <w:pPr>
        <w:widowControl w:val="0"/>
        <w:rPr>
          <w:rFonts w:eastAsia="Calibri"/>
          <w:sz w:val="20"/>
          <w:szCs w:val="20"/>
        </w:rPr>
      </w:pPr>
    </w:p>
    <w:p w:rsidR="005441C5" w:rsidRDefault="005441C5" w:rsidP="006C321E">
      <w:pPr>
        <w:widowControl w:val="0"/>
        <w:rPr>
          <w:rFonts w:eastAsia="Calibri"/>
          <w:sz w:val="20"/>
          <w:szCs w:val="20"/>
        </w:rPr>
      </w:pPr>
    </w:p>
    <w:p w:rsidR="00331BC3" w:rsidRDefault="00331BC3" w:rsidP="006C321E">
      <w:pPr>
        <w:widowControl w:val="0"/>
        <w:rPr>
          <w:rFonts w:eastAsia="Calibri"/>
          <w:sz w:val="20"/>
          <w:szCs w:val="20"/>
        </w:rPr>
      </w:pPr>
    </w:p>
    <w:p w:rsidR="00331BC3" w:rsidRDefault="00331BC3" w:rsidP="006C321E">
      <w:pPr>
        <w:widowControl w:val="0"/>
        <w:rPr>
          <w:rFonts w:eastAsia="Calibri"/>
          <w:sz w:val="20"/>
          <w:szCs w:val="20"/>
        </w:rPr>
      </w:pPr>
    </w:p>
    <w:p w:rsidR="005B74B6" w:rsidRDefault="004309B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7"/>
      <w:bookmarkEnd w:id="58"/>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272" w:rsidRDefault="00244272">
      <w:r>
        <w:separator/>
      </w:r>
    </w:p>
  </w:endnote>
  <w:endnote w:type="continuationSeparator" w:id="1">
    <w:p w:rsidR="00244272" w:rsidRDefault="00244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272" w:rsidRDefault="00244272">
      <w:r>
        <w:separator/>
      </w:r>
    </w:p>
  </w:footnote>
  <w:footnote w:type="continuationSeparator" w:id="1">
    <w:p w:rsidR="00244272" w:rsidRDefault="00244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C4" w:rsidRDefault="00C423A7">
    <w:pPr>
      <w:pStyle w:val="a5"/>
      <w:framePr w:wrap="around" w:vAnchor="text" w:hAnchor="margin" w:xAlign="center" w:y="1"/>
      <w:rPr>
        <w:rStyle w:val="a7"/>
      </w:rPr>
    </w:pPr>
    <w:r>
      <w:rPr>
        <w:rStyle w:val="a7"/>
      </w:rPr>
      <w:fldChar w:fldCharType="begin"/>
    </w:r>
    <w:r w:rsidR="00D267C4">
      <w:rPr>
        <w:rStyle w:val="a7"/>
      </w:rPr>
      <w:instrText xml:space="preserve">PAGE  </w:instrText>
    </w:r>
    <w:r>
      <w:rPr>
        <w:rStyle w:val="a7"/>
      </w:rPr>
      <w:fldChar w:fldCharType="separate"/>
    </w:r>
    <w:r w:rsidR="00D267C4">
      <w:rPr>
        <w:rStyle w:val="a7"/>
        <w:noProof/>
      </w:rPr>
      <w:t>4</w:t>
    </w:r>
    <w:r>
      <w:rPr>
        <w:rStyle w:val="a7"/>
      </w:rPr>
      <w:fldChar w:fldCharType="end"/>
    </w:r>
  </w:p>
  <w:p w:rsidR="00D267C4" w:rsidRDefault="00D267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67C4" w:rsidRDefault="00C423A7">
        <w:pPr>
          <w:pStyle w:val="a5"/>
          <w:jc w:val="center"/>
        </w:pPr>
        <w:r>
          <w:fldChar w:fldCharType="begin"/>
        </w:r>
        <w:r w:rsidR="00D267C4">
          <w:instrText>PAGE   \* MERGEFORMAT</w:instrText>
        </w:r>
        <w:r>
          <w:fldChar w:fldCharType="separate"/>
        </w:r>
        <w:r w:rsidR="004625F3">
          <w:rPr>
            <w:noProof/>
          </w:rPr>
          <w:t>8</w:t>
        </w:r>
        <w:r>
          <w:fldChar w:fldCharType="end"/>
        </w:r>
      </w:p>
    </w:sdtContent>
  </w:sdt>
  <w:p w:rsidR="00D267C4" w:rsidRDefault="00D267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09670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272"/>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5F3"/>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3A7"/>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30A6-92DA-47DE-AB14-6645FD34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2022-03-31T14:14:00Z</cp:lastPrinted>
  <dcterms:created xsi:type="dcterms:W3CDTF">2022-03-31T09:29:00Z</dcterms:created>
  <dcterms:modified xsi:type="dcterms:W3CDTF">2022-03-31T12:37:00Z</dcterms:modified>
</cp:coreProperties>
</file>